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213A" w14:textId="023F5A76" w:rsidR="0051155D" w:rsidRDefault="00AA4D3E" w:rsidP="0051155D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537E1085" wp14:editId="05D887FA">
            <wp:simplePos x="0" y="0"/>
            <wp:positionH relativeFrom="page">
              <wp:align>left</wp:align>
            </wp:positionH>
            <wp:positionV relativeFrom="paragraph">
              <wp:posOffset>-910590</wp:posOffset>
            </wp:positionV>
            <wp:extent cx="7733925" cy="14954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5860" cy="149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299"/>
        <w:gridCol w:w="1289"/>
        <w:gridCol w:w="1289"/>
        <w:gridCol w:w="1289"/>
      </w:tblGrid>
      <w:tr w:rsidR="0051155D" w14:paraId="78DE2997" w14:textId="77777777" w:rsidTr="00A47A04"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8177FE" w14:textId="77777777" w:rsidR="00AA4D3E" w:rsidRDefault="00AA4D3E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</w:p>
          <w:p w14:paraId="18EED015" w14:textId="736A69AC" w:rsidR="000F325E" w:rsidRPr="005C6537" w:rsidRDefault="0051155D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  <w:r w:rsidRPr="005C6537">
              <w:rPr>
                <w:rFonts w:ascii="Whitney SC" w:hAnsi="Whitney SC"/>
                <w:sz w:val="56"/>
                <w:szCs w:val="56"/>
              </w:rPr>
              <w:t>Minor or BIS</w:t>
            </w:r>
          </w:p>
          <w:p w14:paraId="1FED979D" w14:textId="33430E80" w:rsidR="000F325E" w:rsidRPr="001E6643" w:rsidRDefault="00CD2680" w:rsidP="00475A4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Catalog Year: 20</w:t>
            </w:r>
            <w:r w:rsidR="004C53E4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DA39BE">
              <w:rPr>
                <w:rFonts w:asciiTheme="majorHAnsi" w:hAnsiTheme="majorHAnsi"/>
                <w:b/>
                <w:i/>
                <w:sz w:val="20"/>
              </w:rPr>
              <w:t>4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– 20</w:t>
            </w:r>
            <w:r w:rsidR="00475A46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DA39BE">
              <w:rPr>
                <w:rFonts w:asciiTheme="majorHAnsi" w:hAnsiTheme="majorHAnsi"/>
                <w:b/>
                <w:i/>
                <w:sz w:val="20"/>
              </w:rPr>
              <w:t>5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                                                                                                 </w:t>
            </w:r>
            <w:r w:rsidR="00AA4D3E">
              <w:rPr>
                <w:rFonts w:asciiTheme="majorHAnsi" w:hAnsiTheme="majorHAnsi"/>
                <w:b/>
                <w:i/>
                <w:sz w:val="20"/>
              </w:rPr>
              <w:t xml:space="preserve">                     </w:t>
            </w:r>
            <w:r w:rsidR="00052C91" w:rsidRPr="001E6643">
              <w:rPr>
                <w:rFonts w:asciiTheme="majorHAnsi" w:hAnsiTheme="majorHAnsi"/>
                <w:b/>
                <w:i/>
                <w:sz w:val="20"/>
                <w:szCs w:val="20"/>
              </w:rPr>
              <w:t>Page 1 of 2</w:t>
            </w:r>
          </w:p>
        </w:tc>
      </w:tr>
      <w:tr w:rsidR="000F325E" w:rsidRPr="000F325E" w14:paraId="7CB92880" w14:textId="77777777" w:rsidTr="00A47A04">
        <w:trPr>
          <w:jc w:val="center"/>
        </w:trPr>
        <w:tc>
          <w:tcPr>
            <w:tcW w:w="6299" w:type="dxa"/>
            <w:shd w:val="clear" w:color="auto" w:fill="D9D9D9"/>
          </w:tcPr>
          <w:p w14:paraId="7DEE7199" w14:textId="1225ADEA" w:rsidR="0051155D" w:rsidRPr="000F325E" w:rsidRDefault="0051155D" w:rsidP="0051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Required for </w:t>
            </w:r>
            <w:r w:rsidR="00783AFC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Communication </w:t>
            </w: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Minor </w:t>
            </w:r>
            <w:r w:rsidR="00900FA8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or BIS </w:t>
            </w: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(15 credits)</w:t>
            </w:r>
          </w:p>
        </w:tc>
        <w:tc>
          <w:tcPr>
            <w:tcW w:w="1289" w:type="dxa"/>
            <w:shd w:val="clear" w:color="auto" w:fill="D9D9D9"/>
          </w:tcPr>
          <w:p w14:paraId="3F890294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289" w:type="dxa"/>
            <w:shd w:val="clear" w:color="auto" w:fill="D9D9D9"/>
          </w:tcPr>
          <w:p w14:paraId="0634B552" w14:textId="2F7E6DE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289" w:type="dxa"/>
            <w:shd w:val="clear" w:color="auto" w:fill="D9D9D9"/>
          </w:tcPr>
          <w:p w14:paraId="2F1CBE31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0F325E" w:rsidRPr="000F325E" w14:paraId="2E781CCF" w14:textId="77777777" w:rsidTr="00A47A04">
        <w:trPr>
          <w:jc w:val="center"/>
        </w:trPr>
        <w:tc>
          <w:tcPr>
            <w:tcW w:w="6299" w:type="dxa"/>
          </w:tcPr>
          <w:p w14:paraId="6653BA5F" w14:textId="4D5039C6" w:rsidR="0051155D" w:rsidRPr="000F325E" w:rsidRDefault="001E6643" w:rsidP="00F27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51155D" w:rsidRPr="000F325E">
              <w:rPr>
                <w:rFonts w:asciiTheme="majorHAnsi" w:hAnsiTheme="majorHAnsi"/>
                <w:sz w:val="20"/>
                <w:szCs w:val="20"/>
              </w:rPr>
              <w:t xml:space="preserve"> 1020 </w:t>
            </w:r>
            <w:r w:rsidR="00F2701C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="0051155D" w:rsidRPr="000F325E">
              <w:rPr>
                <w:rFonts w:asciiTheme="majorHAnsi" w:hAnsiTheme="majorHAnsi"/>
                <w:sz w:val="20"/>
                <w:szCs w:val="20"/>
              </w:rPr>
              <w:t>Principles of Public Speaking</w:t>
            </w:r>
          </w:p>
        </w:tc>
        <w:tc>
          <w:tcPr>
            <w:tcW w:w="1289" w:type="dxa"/>
          </w:tcPr>
          <w:p w14:paraId="3521C2BA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B3828D8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83C70D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73ADD0C4" w14:textId="77777777" w:rsidTr="00A47A04">
        <w:trPr>
          <w:jc w:val="center"/>
        </w:trPr>
        <w:tc>
          <w:tcPr>
            <w:tcW w:w="6299" w:type="dxa"/>
          </w:tcPr>
          <w:p w14:paraId="50F5F7EE" w14:textId="46EB34B1" w:rsidR="0051155D" w:rsidRPr="000F325E" w:rsidRDefault="001E6643" w:rsidP="005115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51155D" w:rsidRPr="000F325E">
              <w:rPr>
                <w:rFonts w:asciiTheme="majorHAnsi" w:hAnsiTheme="majorHAnsi"/>
                <w:sz w:val="20"/>
                <w:szCs w:val="20"/>
              </w:rPr>
              <w:t xml:space="preserve"> 1130 Media Writing</w:t>
            </w:r>
            <w:r w:rsidR="00516DC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16DC1" w:rsidRPr="00516DC1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516DC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65A7">
              <w:rPr>
                <w:rFonts w:asciiTheme="majorHAnsi" w:hAnsiTheme="majorHAnsi"/>
                <w:sz w:val="20"/>
                <w:szCs w:val="20"/>
              </w:rPr>
              <w:br/>
            </w:r>
            <w:r w:rsidR="00516DC1">
              <w:rPr>
                <w:rFonts w:asciiTheme="majorHAnsi" w:hAnsiTheme="majorHAnsi"/>
                <w:sz w:val="20"/>
                <w:szCs w:val="20"/>
              </w:rPr>
              <w:t>COMM 1140 Writing for Workplace Communication</w:t>
            </w:r>
          </w:p>
        </w:tc>
        <w:tc>
          <w:tcPr>
            <w:tcW w:w="1289" w:type="dxa"/>
          </w:tcPr>
          <w:p w14:paraId="07355149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37C1F9C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BD55F16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9D3EFC4" w14:textId="77777777" w:rsidTr="00A47A04">
        <w:trPr>
          <w:jc w:val="center"/>
        </w:trPr>
        <w:tc>
          <w:tcPr>
            <w:tcW w:w="6299" w:type="dxa"/>
          </w:tcPr>
          <w:p w14:paraId="6003F6BC" w14:textId="77777777" w:rsidR="000735C1" w:rsidRDefault="002066B1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1500 Introduction to Mass Communication </w:t>
            </w: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869E739" w14:textId="390F3331" w:rsidR="002066B1" w:rsidRDefault="002066B1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F2701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2010 </w:t>
            </w:r>
            <w:r w:rsidR="00F2701C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Mass Media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Society</w:t>
            </w:r>
          </w:p>
        </w:tc>
        <w:tc>
          <w:tcPr>
            <w:tcW w:w="1289" w:type="dxa"/>
          </w:tcPr>
          <w:p w14:paraId="21D84030" w14:textId="23A056F9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0233A0C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2769235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15FB56D" w14:textId="77777777" w:rsidTr="00A47A04">
        <w:trPr>
          <w:jc w:val="center"/>
        </w:trPr>
        <w:tc>
          <w:tcPr>
            <w:tcW w:w="6299" w:type="dxa"/>
          </w:tcPr>
          <w:p w14:paraId="6E2EE01E" w14:textId="6305B0B7" w:rsidR="002066B1" w:rsidRPr="000F325E" w:rsidRDefault="002066B1" w:rsidP="00F27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2110 </w:t>
            </w:r>
            <w:r w:rsidR="00F2701C">
              <w:rPr>
                <w:rFonts w:asciiTheme="majorHAnsi" w:hAnsiTheme="majorHAnsi"/>
                <w:sz w:val="20"/>
                <w:szCs w:val="20"/>
              </w:rPr>
              <w:t>HU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 CEL </w:t>
            </w:r>
            <w:r w:rsidR="00F2701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Interpersonal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Small Group Communication</w:t>
            </w:r>
          </w:p>
        </w:tc>
        <w:tc>
          <w:tcPr>
            <w:tcW w:w="1289" w:type="dxa"/>
          </w:tcPr>
          <w:p w14:paraId="1758D4EA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5ECCBC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852890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0CCE88A" w14:textId="77777777" w:rsidTr="00A47A04">
        <w:trPr>
          <w:jc w:val="center"/>
        </w:trPr>
        <w:tc>
          <w:tcPr>
            <w:tcW w:w="6299" w:type="dxa"/>
          </w:tcPr>
          <w:p w14:paraId="4FBFCEF1" w14:textId="6524E125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3000 Communication Theory</w:t>
            </w:r>
          </w:p>
          <w:p w14:paraId="0C72E42C" w14:textId="0172E6FA" w:rsidR="002066B1" w:rsidRPr="000F325E" w:rsidRDefault="000735C1" w:rsidP="0051155D">
            <w:pPr>
              <w:rPr>
                <w:rFonts w:asciiTheme="majorHAnsi" w:hAnsiTheme="majorHAnsi"/>
                <w:sz w:val="20"/>
                <w:szCs w:val="20"/>
              </w:rPr>
            </w:pPr>
            <w:r w:rsidRPr="007C1FB9">
              <w:rPr>
                <w:rFonts w:asciiTheme="majorHAnsi" w:hAnsiTheme="majorHAnsi"/>
                <w:i/>
                <w:sz w:val="16"/>
                <w:szCs w:val="16"/>
              </w:rPr>
              <w:t>Prerequisite for many upper-division courses and should be taken as early as possible.</w:t>
            </w:r>
          </w:p>
        </w:tc>
        <w:tc>
          <w:tcPr>
            <w:tcW w:w="1289" w:type="dxa"/>
          </w:tcPr>
          <w:p w14:paraId="2EA82B26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48C2F5E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101E57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41BC166" w14:textId="77777777" w:rsidTr="00A47A0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49ACC559" w14:textId="10D61F2D" w:rsidR="002066B1" w:rsidRPr="000F325E" w:rsidRDefault="002066B1" w:rsidP="000735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Electives for Minors and BIS (9 credits, with 6 upper</w:t>
            </w:r>
            <w:r w:rsidR="000735C1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division)</w:t>
            </w:r>
          </w:p>
        </w:tc>
      </w:tr>
      <w:tr w:rsidR="00AB7008" w:rsidRPr="000F325E" w14:paraId="3A77B2F9" w14:textId="77777777" w:rsidTr="00D959A6">
        <w:trPr>
          <w:jc w:val="center"/>
        </w:trPr>
        <w:tc>
          <w:tcPr>
            <w:tcW w:w="10166" w:type="dxa"/>
            <w:gridSpan w:val="4"/>
          </w:tcPr>
          <w:p w14:paraId="017BF9DF" w14:textId="77777777" w:rsidR="00AB7008" w:rsidRPr="000F325E" w:rsidRDefault="00AB7008" w:rsidP="0051155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0F325E">
              <w:rPr>
                <w:rFonts w:asciiTheme="majorHAnsi" w:hAnsiTheme="majorHAnsi"/>
                <w:i/>
                <w:sz w:val="18"/>
                <w:szCs w:val="18"/>
              </w:rPr>
              <w:t xml:space="preserve">Select three courses (9 credit hours)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with </w:t>
            </w:r>
            <w:r w:rsidRPr="000F325E">
              <w:rPr>
                <w:rFonts w:asciiTheme="majorHAnsi" w:hAnsiTheme="majorHAnsi"/>
                <w:i/>
                <w:sz w:val="18"/>
                <w:szCs w:val="18"/>
              </w:rPr>
              <w:t xml:space="preserve">approval by your advisor. </w:t>
            </w:r>
          </w:p>
          <w:p w14:paraId="208F7491" w14:textId="068EC98E" w:rsidR="00AB7008" w:rsidRPr="000F325E" w:rsidRDefault="00AB7008" w:rsidP="000065A7">
            <w:pPr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i/>
                <w:sz w:val="18"/>
                <w:szCs w:val="18"/>
              </w:rPr>
              <w:t>Note: A maximum of 3 credit hours from the following courses may be counted</w:t>
            </w:r>
            <w:r w:rsidR="000735C1">
              <w:rPr>
                <w:rFonts w:asciiTheme="majorHAnsi" w:hAnsiTheme="majorHAnsi"/>
                <w:i/>
                <w:sz w:val="18"/>
                <w:szCs w:val="18"/>
              </w:rPr>
              <w:t xml:space="preserve">: </w:t>
            </w:r>
            <w:r w:rsidRPr="000F325E">
              <w:rPr>
                <w:rFonts w:asciiTheme="majorHAnsi" w:hAnsiTheme="majorHAnsi"/>
                <w:i/>
                <w:sz w:val="18"/>
                <w:szCs w:val="18"/>
              </w:rPr>
              <w:t>2210, 2730, 3890, 3891, 3892, 3893, 4210</w:t>
            </w:r>
            <w:r w:rsidR="000735C1"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</w:tc>
      </w:tr>
      <w:tr w:rsidR="00B53D97" w:rsidRPr="000F325E" w14:paraId="22E3FA67" w14:textId="77777777" w:rsidTr="00A47A04">
        <w:trPr>
          <w:jc w:val="center"/>
        </w:trPr>
        <w:tc>
          <w:tcPr>
            <w:tcW w:w="6299" w:type="dxa"/>
          </w:tcPr>
          <w:p w14:paraId="487259BF" w14:textId="66B09DF2" w:rsidR="00B53D97" w:rsidRDefault="00B53D97" w:rsidP="00B53D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1270 Analysis of Argument</w:t>
            </w:r>
          </w:p>
        </w:tc>
        <w:tc>
          <w:tcPr>
            <w:tcW w:w="1289" w:type="dxa"/>
          </w:tcPr>
          <w:p w14:paraId="65E9C53B" w14:textId="20A835E4" w:rsidR="00B53D97" w:rsidRPr="000F325E" w:rsidRDefault="00B53D97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4406843" w14:textId="77777777" w:rsidR="00B53D97" w:rsidRPr="000F325E" w:rsidRDefault="00B53D97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5ECA789" w14:textId="77777777" w:rsidR="00B53D97" w:rsidRPr="000F325E" w:rsidRDefault="00B53D97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A5031DC" w14:textId="77777777" w:rsidTr="00A47A04">
        <w:trPr>
          <w:jc w:val="center"/>
        </w:trPr>
        <w:tc>
          <w:tcPr>
            <w:tcW w:w="6299" w:type="dxa"/>
          </w:tcPr>
          <w:p w14:paraId="78F706CD" w14:textId="0785DBF8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1500 Introduction to Mass Communication </w:t>
            </w:r>
          </w:p>
        </w:tc>
        <w:tc>
          <w:tcPr>
            <w:tcW w:w="1289" w:type="dxa"/>
          </w:tcPr>
          <w:p w14:paraId="37CCCDE0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702D754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30B79E5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BD81A0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195C5CC" w14:textId="390B7F02" w:rsidR="002066B1" w:rsidRPr="000F325E" w:rsidRDefault="002066B1" w:rsidP="002F66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1560 Audio Production </w:t>
            </w:r>
            <w:r w:rsidR="002F6627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Performance</w:t>
            </w:r>
          </w:p>
        </w:tc>
        <w:tc>
          <w:tcPr>
            <w:tcW w:w="1289" w:type="dxa"/>
          </w:tcPr>
          <w:p w14:paraId="19D20D2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A4EAC1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72CC6EC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F747295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C6B9DFE" w14:textId="00E0C976" w:rsidR="002066B1" w:rsidRPr="000F325E" w:rsidRDefault="002066B1" w:rsidP="00F27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2010</w:t>
            </w:r>
            <w:r w:rsidR="00F2701C">
              <w:rPr>
                <w:rFonts w:asciiTheme="majorHAnsi" w:hAnsiTheme="majorHAnsi"/>
                <w:sz w:val="20"/>
                <w:szCs w:val="20"/>
              </w:rPr>
              <w:t xml:space="preserve"> HU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Mass Media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Society</w:t>
            </w:r>
          </w:p>
        </w:tc>
        <w:tc>
          <w:tcPr>
            <w:tcW w:w="1289" w:type="dxa"/>
          </w:tcPr>
          <w:p w14:paraId="3798E121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F01903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A0791E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5E4A89C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EA5DC38" w14:textId="31A76927" w:rsidR="002066B1" w:rsidRPr="000F325E" w:rsidRDefault="002066B1" w:rsidP="00725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2200 </w:t>
            </w:r>
            <w:r w:rsidR="00725762">
              <w:rPr>
                <w:rFonts w:asciiTheme="majorHAnsi" w:hAnsiTheme="majorHAnsi"/>
                <w:sz w:val="20"/>
                <w:szCs w:val="20"/>
              </w:rPr>
              <w:t xml:space="preserve">Multi-camera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Production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Performance</w:t>
            </w:r>
          </w:p>
        </w:tc>
        <w:tc>
          <w:tcPr>
            <w:tcW w:w="1289" w:type="dxa"/>
          </w:tcPr>
          <w:p w14:paraId="6BFE332C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1FE0F4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A9DE19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5CCE6900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0255671" w14:textId="078D7772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2210 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>Intercollegiate Debate</w:t>
            </w:r>
          </w:p>
        </w:tc>
        <w:tc>
          <w:tcPr>
            <w:tcW w:w="1289" w:type="dxa"/>
          </w:tcPr>
          <w:p w14:paraId="13720AF0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191A6385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4689FFD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53BB" w:rsidRPr="000F325E" w14:paraId="00912A57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B07205D" w14:textId="5C11F68A" w:rsidR="00B253BB" w:rsidRDefault="00B253BB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2250 Essentials of Digital Media</w:t>
            </w:r>
          </w:p>
        </w:tc>
        <w:tc>
          <w:tcPr>
            <w:tcW w:w="1289" w:type="dxa"/>
          </w:tcPr>
          <w:p w14:paraId="0B717D1C" w14:textId="75DAB41B" w:rsidR="00B253BB" w:rsidRPr="000F325E" w:rsidRDefault="00B253BB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BD94F40" w14:textId="77777777" w:rsidR="00B253BB" w:rsidRPr="000F325E" w:rsidRDefault="00B253BB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AC206F0" w14:textId="77777777" w:rsidR="00B253BB" w:rsidRPr="000F325E" w:rsidRDefault="00B253BB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370D2D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59F18C3" w14:textId="025FFBB1" w:rsidR="002066B1" w:rsidRPr="000F325E" w:rsidRDefault="002066B1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2270 Argumentation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Debate</w:t>
            </w:r>
          </w:p>
        </w:tc>
        <w:tc>
          <w:tcPr>
            <w:tcW w:w="1289" w:type="dxa"/>
          </w:tcPr>
          <w:p w14:paraId="7385E307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2637CD9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DB9940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A90963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158E235" w14:textId="785FED05" w:rsidR="002066B1" w:rsidRPr="000F325E" w:rsidRDefault="002066B1" w:rsidP="002F66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2730 </w:t>
            </w:r>
            <w:r w:rsidR="002F6627">
              <w:rPr>
                <w:rFonts w:asciiTheme="majorHAnsi" w:hAnsiTheme="majorHAnsi"/>
                <w:sz w:val="20"/>
                <w:szCs w:val="20"/>
              </w:rPr>
              <w:t xml:space="preserve">Digital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Radio Production </w:t>
            </w:r>
            <w:r w:rsidR="002F6627">
              <w:rPr>
                <w:rFonts w:asciiTheme="majorHAnsi" w:hAnsiTheme="majorHAnsi"/>
                <w:sz w:val="20"/>
                <w:szCs w:val="20"/>
              </w:rPr>
              <w:t>and Broadcast</w:t>
            </w:r>
          </w:p>
        </w:tc>
        <w:tc>
          <w:tcPr>
            <w:tcW w:w="1289" w:type="dxa"/>
          </w:tcPr>
          <w:p w14:paraId="19EAC7F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5F056DB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E4E3D3F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BDC242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DA0E0EC" w14:textId="46032A0B" w:rsidR="002066B1" w:rsidRPr="000F325E" w:rsidRDefault="002066B1" w:rsidP="00725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3050 Conflict Management</w:t>
            </w:r>
            <w:r w:rsidR="00725762">
              <w:rPr>
                <w:rFonts w:asciiTheme="majorHAnsi" w:hAnsiTheme="majorHAnsi"/>
                <w:sz w:val="20"/>
                <w:szCs w:val="20"/>
              </w:rPr>
              <w:t xml:space="preserve"> and Negotiation</w:t>
            </w:r>
          </w:p>
        </w:tc>
        <w:tc>
          <w:tcPr>
            <w:tcW w:w="1289" w:type="dxa"/>
          </w:tcPr>
          <w:p w14:paraId="3FE18FB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B52E1A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5A7A7C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3CFDF1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764DCF7" w14:textId="4CF370DC" w:rsidR="002066B1" w:rsidRPr="000F325E" w:rsidRDefault="002066B1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3060 Listening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Interviewing</w:t>
            </w:r>
          </w:p>
        </w:tc>
        <w:tc>
          <w:tcPr>
            <w:tcW w:w="1289" w:type="dxa"/>
          </w:tcPr>
          <w:p w14:paraId="537DCAEB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1BDE756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04A0C8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DD031D0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8AEC18A" w14:textId="715FA476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3080 Intercultural Communication</w:t>
            </w:r>
          </w:p>
        </w:tc>
        <w:tc>
          <w:tcPr>
            <w:tcW w:w="1289" w:type="dxa"/>
          </w:tcPr>
          <w:p w14:paraId="33437D90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F34BA28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D656E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3178735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713A8E5" w14:textId="7DBCEDE8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3085 Family Communication </w:t>
            </w:r>
          </w:p>
        </w:tc>
        <w:tc>
          <w:tcPr>
            <w:tcW w:w="1289" w:type="dxa"/>
          </w:tcPr>
          <w:p w14:paraId="184312BD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032A351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1B03F48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30431DF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4EE9830" w14:textId="40D60AA8" w:rsidR="002066B1" w:rsidRPr="000F325E" w:rsidRDefault="002066B1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3090 Gender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Communication</w:t>
            </w:r>
          </w:p>
        </w:tc>
        <w:tc>
          <w:tcPr>
            <w:tcW w:w="1289" w:type="dxa"/>
          </w:tcPr>
          <w:p w14:paraId="00516EBD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F120188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0D19315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2BC7C96A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2F9F60D" w14:textId="7F668F49" w:rsidR="002066B1" w:rsidRPr="000F325E" w:rsidRDefault="002066B1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3100 Small Group Facilitation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Leadership</w:t>
            </w:r>
          </w:p>
        </w:tc>
        <w:tc>
          <w:tcPr>
            <w:tcW w:w="1289" w:type="dxa"/>
          </w:tcPr>
          <w:p w14:paraId="5A614558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0AE32C8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5DF1F7D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649668C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A86BA88" w14:textId="0B4BD164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3120 Advanced Public Speaking</w:t>
            </w:r>
          </w:p>
        </w:tc>
        <w:tc>
          <w:tcPr>
            <w:tcW w:w="1289" w:type="dxa"/>
          </w:tcPr>
          <w:p w14:paraId="0DAEB0C7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1C06CB5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E1707E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395475EA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93E9EEA" w14:textId="6F690F67" w:rsidR="002066B1" w:rsidRPr="000F325E" w:rsidRDefault="002066B1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3130 News Reporting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Writing</w:t>
            </w:r>
          </w:p>
        </w:tc>
        <w:tc>
          <w:tcPr>
            <w:tcW w:w="1289" w:type="dxa"/>
          </w:tcPr>
          <w:p w14:paraId="7263642D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A07053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A5FD3F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3D798D9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83C6626" w14:textId="3097187E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3150 Communication Research Methods</w:t>
            </w:r>
          </w:p>
        </w:tc>
        <w:tc>
          <w:tcPr>
            <w:tcW w:w="1289" w:type="dxa"/>
          </w:tcPr>
          <w:p w14:paraId="4027BF5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FE3FFB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8D5CF2B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13D3297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B39EC7D" w14:textId="4238143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3220 Editing</w:t>
            </w:r>
          </w:p>
        </w:tc>
        <w:tc>
          <w:tcPr>
            <w:tcW w:w="1289" w:type="dxa"/>
          </w:tcPr>
          <w:p w14:paraId="7832634E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01896C1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A5C47D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35C1" w:rsidRPr="000F325E" w14:paraId="258425C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24E1A64" w14:textId="5FAD97C5" w:rsidR="000735C1" w:rsidRDefault="000735C1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3350 </w:t>
            </w:r>
            <w:r w:rsidR="006C7F50">
              <w:rPr>
                <w:rFonts w:asciiTheme="majorHAnsi" w:hAnsiTheme="majorHAnsi"/>
                <w:sz w:val="20"/>
                <w:szCs w:val="20"/>
              </w:rPr>
              <w:t xml:space="preserve">Visual </w:t>
            </w:r>
            <w:r>
              <w:rPr>
                <w:rFonts w:asciiTheme="majorHAnsi" w:hAnsiTheme="majorHAnsi"/>
                <w:sz w:val="20"/>
                <w:szCs w:val="20"/>
              </w:rPr>
              <w:t>Communication</w:t>
            </w:r>
          </w:p>
        </w:tc>
        <w:tc>
          <w:tcPr>
            <w:tcW w:w="1289" w:type="dxa"/>
          </w:tcPr>
          <w:p w14:paraId="19575775" w14:textId="15E0A9BB" w:rsidR="000735C1" w:rsidRPr="000F325E" w:rsidRDefault="000735C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6C2D0E9" w14:textId="77777777" w:rsidR="000735C1" w:rsidRPr="000F325E" w:rsidRDefault="000735C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AD55755" w14:textId="77777777" w:rsidR="000735C1" w:rsidRPr="000F325E" w:rsidRDefault="000735C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6406F31B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3CA8DC3" w14:textId="2A1A0EE4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3400 </w:t>
            </w:r>
            <w:r w:rsidR="0051472A">
              <w:rPr>
                <w:rFonts w:asciiTheme="majorHAnsi" w:hAnsiTheme="majorHAnsi"/>
                <w:sz w:val="20"/>
                <w:szCs w:val="20"/>
              </w:rPr>
              <w:t xml:space="preserve">Introduction to 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>Public Relations</w:t>
            </w:r>
          </w:p>
        </w:tc>
        <w:tc>
          <w:tcPr>
            <w:tcW w:w="1289" w:type="dxa"/>
          </w:tcPr>
          <w:p w14:paraId="3CAD79E9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62AB41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F4BA509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568C700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9A92C6B" w14:textId="5152ED14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3440 Public Relations Writing</w:t>
            </w:r>
          </w:p>
        </w:tc>
        <w:tc>
          <w:tcPr>
            <w:tcW w:w="1289" w:type="dxa"/>
          </w:tcPr>
          <w:p w14:paraId="6A1A0E5D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4A5EB9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C4CBA1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BFAD09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4B1BA3E" w14:textId="30F27DE9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3550 Organizational Communication </w:t>
            </w:r>
          </w:p>
        </w:tc>
        <w:tc>
          <w:tcPr>
            <w:tcW w:w="1289" w:type="dxa"/>
          </w:tcPr>
          <w:p w14:paraId="1142BB3C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815B70D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41C47C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5A0FAFA9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0214A9B" w14:textId="4A783D22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3650 Communication Law</w:t>
            </w:r>
          </w:p>
        </w:tc>
        <w:tc>
          <w:tcPr>
            <w:tcW w:w="1289" w:type="dxa"/>
          </w:tcPr>
          <w:p w14:paraId="4838120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2A18317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D2D9DE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6D11EF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26D2D344" w14:textId="5A0A4313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3730 Media Programming and Audiences</w:t>
            </w:r>
          </w:p>
        </w:tc>
        <w:tc>
          <w:tcPr>
            <w:tcW w:w="1289" w:type="dxa"/>
          </w:tcPr>
          <w:p w14:paraId="00FFAEA0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BDAD83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5A5704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38EF92BA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4F9D0ADF" w14:textId="1DAE5EE3" w:rsidR="002066B1" w:rsidRPr="000F325E" w:rsidRDefault="002066B1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3740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Writing for Television and Screen</w:t>
            </w:r>
          </w:p>
        </w:tc>
        <w:tc>
          <w:tcPr>
            <w:tcW w:w="1289" w:type="dxa"/>
          </w:tcPr>
          <w:p w14:paraId="56B6E8A6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20807C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91EAD6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3A5985C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59DCAD87" w14:textId="27E22028" w:rsidR="002066B1" w:rsidRPr="000F325E" w:rsidRDefault="002066B1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3780 Broadcast News Writing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Production</w:t>
            </w:r>
          </w:p>
        </w:tc>
        <w:tc>
          <w:tcPr>
            <w:tcW w:w="1289" w:type="dxa"/>
          </w:tcPr>
          <w:p w14:paraId="01FA0A9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074B73D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8A6997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2C865B50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76D00B4" w14:textId="73997579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3820 Persuasive Communication </w:t>
            </w:r>
          </w:p>
        </w:tc>
        <w:tc>
          <w:tcPr>
            <w:tcW w:w="1289" w:type="dxa"/>
          </w:tcPr>
          <w:p w14:paraId="4BC0A6B9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8C8DCED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CD0422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517F309E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3969C5AF" w14:textId="6E51ED61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3850 Advertising</w:t>
            </w:r>
          </w:p>
        </w:tc>
        <w:tc>
          <w:tcPr>
            <w:tcW w:w="1289" w:type="dxa"/>
          </w:tcPr>
          <w:p w14:paraId="29D19834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8C8BD4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81179EB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FF1216A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7790E2B" w14:textId="2CC4761B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3890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 INT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Advanced Cooperative Work Experience with </w:t>
            </w:r>
            <w:r w:rsidRPr="00D309D7">
              <w:rPr>
                <w:rFonts w:asciiTheme="majorHAnsi" w:hAnsiTheme="majorHAnsi"/>
                <w:i/>
                <w:sz w:val="20"/>
                <w:szCs w:val="20"/>
              </w:rPr>
              <w:t>Signpost</w:t>
            </w:r>
          </w:p>
        </w:tc>
        <w:tc>
          <w:tcPr>
            <w:tcW w:w="1289" w:type="dxa"/>
          </w:tcPr>
          <w:p w14:paraId="1A21494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89" w:type="dxa"/>
          </w:tcPr>
          <w:p w14:paraId="0A044751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13095D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7CF5B04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  <w:tcBorders>
              <w:bottom w:val="single" w:sz="4" w:space="0" w:color="000000" w:themeColor="text1"/>
            </w:tcBorders>
          </w:tcPr>
          <w:p w14:paraId="009B9DDA" w14:textId="74DA68A6" w:rsidR="002066B1" w:rsidRPr="000F325E" w:rsidRDefault="002066B1" w:rsidP="00B823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3891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 INT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Advanced Cooperative Work Experience with KWCR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6D036C77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3764FAE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14:paraId="37F9737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6643" w:rsidRPr="000F325E" w14:paraId="196F0E1C" w14:textId="77777777" w:rsidTr="00DA19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FBA51F" w14:textId="026DB86D" w:rsidR="001E6643" w:rsidRDefault="001E6643" w:rsidP="001E664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F728D0" w14:textId="77777777" w:rsidR="00AA4D3E" w:rsidRDefault="00AA4D3E" w:rsidP="001E664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4AA54D8" w14:textId="77777777" w:rsidR="00AA4D3E" w:rsidRDefault="00AA4D3E" w:rsidP="001E664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6E0B103" w14:textId="77777777" w:rsidR="00AA4D3E" w:rsidRDefault="00AA4D3E" w:rsidP="001E664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BC4C66A" w14:textId="77777777" w:rsidR="00AA4D3E" w:rsidRPr="000065A7" w:rsidRDefault="00AA4D3E" w:rsidP="001E6643">
            <w:pPr>
              <w:jc w:val="right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278FD974" w14:textId="77777777" w:rsidR="00AA4D3E" w:rsidRPr="000065A7" w:rsidRDefault="00AA4D3E" w:rsidP="001E6643">
            <w:pPr>
              <w:jc w:val="right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507451B3" w14:textId="06FCB3F1" w:rsidR="00AA4D3E" w:rsidRPr="000F325E" w:rsidRDefault="00AA4D3E" w:rsidP="001E6643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A19EE" w:rsidRPr="000F325E" w14:paraId="6BC13D36" w14:textId="77777777" w:rsidTr="00DA19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right w:val="nil"/>
            </w:tcBorders>
          </w:tcPr>
          <w:p w14:paraId="20C97604" w14:textId="14F7D331" w:rsidR="00DA19EE" w:rsidRPr="00DA19EE" w:rsidRDefault="00DA19EE" w:rsidP="00DA19EE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9EE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Page 2 of 2</w:t>
            </w:r>
          </w:p>
        </w:tc>
      </w:tr>
      <w:tr w:rsidR="000F325E" w:rsidRPr="000F325E" w14:paraId="607589A6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8E3B0E5" w14:textId="02EBD2F7" w:rsidR="00B8237E" w:rsidRPr="000F325E" w:rsidRDefault="001E6643" w:rsidP="00B823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533F" w:rsidRPr="000F325E">
              <w:rPr>
                <w:rFonts w:asciiTheme="majorHAnsi" w:hAnsiTheme="majorHAnsi"/>
                <w:sz w:val="20"/>
                <w:szCs w:val="20"/>
              </w:rPr>
              <w:t xml:space="preserve"> 3892 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>Advanced Cooperative Work Experience with Public Relations</w:t>
            </w:r>
          </w:p>
        </w:tc>
        <w:tc>
          <w:tcPr>
            <w:tcW w:w="1289" w:type="dxa"/>
          </w:tcPr>
          <w:p w14:paraId="0206388E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89" w:type="dxa"/>
          </w:tcPr>
          <w:p w14:paraId="43B460A0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9EBA713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10B54473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82E87FD" w14:textId="1B1E1834" w:rsidR="00B8237E" w:rsidRPr="000F325E" w:rsidRDefault="001E6643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533F" w:rsidRPr="000F325E">
              <w:rPr>
                <w:rFonts w:asciiTheme="majorHAnsi" w:hAnsiTheme="majorHAnsi"/>
                <w:sz w:val="20"/>
                <w:szCs w:val="20"/>
              </w:rPr>
              <w:t xml:space="preserve"> 3893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>Advanced Cooperative Work Experie</w:t>
            </w:r>
            <w:r w:rsidR="00C2533F" w:rsidRPr="000F325E">
              <w:rPr>
                <w:rFonts w:asciiTheme="majorHAnsi" w:hAnsiTheme="majorHAnsi"/>
                <w:sz w:val="20"/>
                <w:szCs w:val="20"/>
              </w:rPr>
              <w:t>nce with Studio 76</w:t>
            </w:r>
          </w:p>
        </w:tc>
        <w:tc>
          <w:tcPr>
            <w:tcW w:w="1289" w:type="dxa"/>
          </w:tcPr>
          <w:p w14:paraId="4C23B0DA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89" w:type="dxa"/>
          </w:tcPr>
          <w:p w14:paraId="10448107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F169740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EF7A1D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50FAD39" w14:textId="5CD30157" w:rsidR="00B8237E" w:rsidRPr="000F325E" w:rsidRDefault="001E6643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4130 In-depth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Investigative Journalism</w:t>
            </w:r>
          </w:p>
        </w:tc>
        <w:tc>
          <w:tcPr>
            <w:tcW w:w="1289" w:type="dxa"/>
          </w:tcPr>
          <w:p w14:paraId="15751516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47B6BB5E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83EDED6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AFB925F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6D0896BC" w14:textId="36C502E0" w:rsidR="00B8237E" w:rsidRPr="000F325E" w:rsidRDefault="001E6643" w:rsidP="000735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011106" w:rsidRPr="000F325E">
              <w:rPr>
                <w:rFonts w:asciiTheme="majorHAnsi" w:hAnsiTheme="majorHAnsi"/>
                <w:sz w:val="20"/>
                <w:szCs w:val="20"/>
              </w:rPr>
              <w:t xml:space="preserve"> 4150 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Rhetorical Theory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Criticism</w:t>
            </w:r>
          </w:p>
        </w:tc>
        <w:tc>
          <w:tcPr>
            <w:tcW w:w="1289" w:type="dxa"/>
          </w:tcPr>
          <w:p w14:paraId="7D8B9E22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703E77A8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7816B3C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6F73F31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102B1B7C" w14:textId="15415198" w:rsidR="00B8237E" w:rsidRPr="000F325E" w:rsidRDefault="001E6643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4210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 INT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Intercollegiate Debate</w:t>
            </w:r>
          </w:p>
        </w:tc>
        <w:tc>
          <w:tcPr>
            <w:tcW w:w="1289" w:type="dxa"/>
          </w:tcPr>
          <w:p w14:paraId="60CA16C6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43D882A5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18D02D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44F1A5B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76400367" w14:textId="477F203C" w:rsidR="00B8237E" w:rsidRPr="000F325E" w:rsidRDefault="001E6643" w:rsidP="00AC55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4400</w:t>
            </w:r>
            <w:r w:rsidR="00AC5576">
              <w:rPr>
                <w:rFonts w:asciiTheme="majorHAnsi" w:hAnsiTheme="majorHAnsi"/>
                <w:sz w:val="20"/>
                <w:szCs w:val="20"/>
              </w:rPr>
              <w:t xml:space="preserve"> INT 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Public Relations Media </w:t>
            </w:r>
            <w:r w:rsidR="000735C1">
              <w:rPr>
                <w:rFonts w:asciiTheme="majorHAnsi" w:hAnsiTheme="majorHAnsi"/>
                <w:sz w:val="20"/>
                <w:szCs w:val="20"/>
              </w:rPr>
              <w:t>and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Campaigns</w:t>
            </w:r>
          </w:p>
        </w:tc>
        <w:tc>
          <w:tcPr>
            <w:tcW w:w="1289" w:type="dxa"/>
          </w:tcPr>
          <w:p w14:paraId="10CF8700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047AB2CA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229B42A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8DCEAC8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056F646E" w14:textId="716BA3F1" w:rsidR="00B8237E" w:rsidRPr="000F325E" w:rsidRDefault="001E6643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4750 Advanced </w:t>
            </w:r>
            <w:r w:rsidR="006C7F50">
              <w:rPr>
                <w:rFonts w:asciiTheme="majorHAnsi" w:hAnsiTheme="majorHAnsi"/>
                <w:sz w:val="20"/>
                <w:szCs w:val="20"/>
              </w:rPr>
              <w:t>Cinematography and Editing</w:t>
            </w:r>
          </w:p>
        </w:tc>
        <w:tc>
          <w:tcPr>
            <w:tcW w:w="1289" w:type="dxa"/>
          </w:tcPr>
          <w:p w14:paraId="1D6C889C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7C1886F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69BFA45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5129DDFC" w14:textId="77777777" w:rsidTr="00A47A0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99" w:type="dxa"/>
          </w:tcPr>
          <w:p w14:paraId="3E27B999" w14:textId="5EF4A89B" w:rsidR="00B8237E" w:rsidRPr="000F325E" w:rsidRDefault="001E6643" w:rsidP="006C7F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4760 Media Management</w:t>
            </w:r>
            <w:r w:rsidR="006C7F50">
              <w:rPr>
                <w:rFonts w:asciiTheme="majorHAnsi" w:hAnsiTheme="majorHAnsi"/>
                <w:sz w:val="20"/>
                <w:szCs w:val="20"/>
              </w:rPr>
              <w:t xml:space="preserve"> and Distribution</w:t>
            </w:r>
            <w:r w:rsidR="00B8237E"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1507EC3D" w14:textId="77777777" w:rsidR="00B8237E" w:rsidRPr="000F325E" w:rsidRDefault="00B8237E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BFEA8D7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3A0214A" w14:textId="77777777" w:rsidR="00B8237E" w:rsidRPr="000F325E" w:rsidRDefault="00B8237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2CD77A4" w14:textId="77777777" w:rsidR="00771104" w:rsidRDefault="00771104" w:rsidP="00DA19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0A8E73" w14:textId="77777777" w:rsidR="00AB7008" w:rsidRDefault="00AB7008" w:rsidP="00DA19EE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660793F0" w14:textId="77777777" w:rsidR="00AB7008" w:rsidRPr="00817055" w:rsidRDefault="00AB7008" w:rsidP="00AB700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iCs/>
          <w:sz w:val="18"/>
          <w:szCs w:val="18"/>
        </w:rPr>
      </w:pPr>
      <w:r w:rsidRPr="00817055">
        <w:rPr>
          <w:rFonts w:asciiTheme="majorHAnsi" w:hAnsiTheme="majorHAnsi"/>
          <w:i/>
          <w:iCs/>
          <w:sz w:val="18"/>
          <w:szCs w:val="18"/>
        </w:rPr>
        <w:t>Students may propose other courses to their academic advisor to best meet their academic goals.</w:t>
      </w:r>
    </w:p>
    <w:p w14:paraId="4BC346F0" w14:textId="1D67A3D7" w:rsidR="00AB7008" w:rsidRPr="00D309D7" w:rsidRDefault="00AB7008" w:rsidP="00D309D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iCs/>
          <w:sz w:val="18"/>
          <w:szCs w:val="18"/>
        </w:rPr>
      </w:pPr>
      <w:r w:rsidRPr="00817055">
        <w:rPr>
          <w:rFonts w:asciiTheme="majorHAnsi" w:hAnsiTheme="majorHAnsi"/>
          <w:i/>
          <w:iCs/>
          <w:sz w:val="18"/>
          <w:szCs w:val="18"/>
        </w:rPr>
        <w:t xml:space="preserve">This advising sheet is not a contract but is designed to help students track academic progress. </w:t>
      </w:r>
      <w:r w:rsidRPr="00D309D7">
        <w:rPr>
          <w:rFonts w:asciiTheme="majorHAnsi" w:hAnsiTheme="majorHAnsi"/>
          <w:i/>
          <w:iCs/>
          <w:sz w:val="18"/>
          <w:szCs w:val="18"/>
        </w:rPr>
        <w:t xml:space="preserve">    </w:t>
      </w:r>
    </w:p>
    <w:p w14:paraId="14989DA3" w14:textId="77777777" w:rsidR="0051155D" w:rsidRPr="000F325E" w:rsidRDefault="0051155D">
      <w:pPr>
        <w:rPr>
          <w:rFonts w:asciiTheme="majorHAnsi" w:hAnsiTheme="majorHAnsi"/>
          <w:sz w:val="20"/>
          <w:szCs w:val="20"/>
        </w:rPr>
      </w:pPr>
    </w:p>
    <w:sectPr w:rsidR="0051155D" w:rsidRPr="000F325E" w:rsidSect="00771104">
      <w:headerReference w:type="default" r:id="rId8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94ACB" w14:textId="77777777" w:rsidR="006E260E" w:rsidRDefault="006E260E" w:rsidP="00052C91">
      <w:r>
        <w:separator/>
      </w:r>
    </w:p>
  </w:endnote>
  <w:endnote w:type="continuationSeparator" w:id="0">
    <w:p w14:paraId="341B6DE9" w14:textId="77777777" w:rsidR="006E260E" w:rsidRDefault="006E260E" w:rsidP="000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1C84" w14:textId="77777777" w:rsidR="006E260E" w:rsidRDefault="006E260E" w:rsidP="00052C91">
      <w:r>
        <w:separator/>
      </w:r>
    </w:p>
  </w:footnote>
  <w:footnote w:type="continuationSeparator" w:id="0">
    <w:p w14:paraId="2AB454FF" w14:textId="77777777" w:rsidR="006E260E" w:rsidRDefault="006E260E" w:rsidP="0005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EBF" w14:textId="51632CAC" w:rsidR="00052C91" w:rsidRDefault="00052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D"/>
    <w:rsid w:val="00000A87"/>
    <w:rsid w:val="0000230A"/>
    <w:rsid w:val="000065A7"/>
    <w:rsid w:val="00011106"/>
    <w:rsid w:val="0004725D"/>
    <w:rsid w:val="00052C91"/>
    <w:rsid w:val="000735C1"/>
    <w:rsid w:val="000B45AD"/>
    <w:rsid w:val="000B5F66"/>
    <w:rsid w:val="000D443B"/>
    <w:rsid w:val="000E1FEE"/>
    <w:rsid w:val="000F325E"/>
    <w:rsid w:val="00101F30"/>
    <w:rsid w:val="00121D23"/>
    <w:rsid w:val="001B6B68"/>
    <w:rsid w:val="001E6643"/>
    <w:rsid w:val="002066B1"/>
    <w:rsid w:val="00211F2A"/>
    <w:rsid w:val="00246CE0"/>
    <w:rsid w:val="002A64A0"/>
    <w:rsid w:val="002B6E9E"/>
    <w:rsid w:val="002B7FB3"/>
    <w:rsid w:val="002F6627"/>
    <w:rsid w:val="00306D72"/>
    <w:rsid w:val="003A172B"/>
    <w:rsid w:val="003B3024"/>
    <w:rsid w:val="003D1B1F"/>
    <w:rsid w:val="003E6AE9"/>
    <w:rsid w:val="00405D21"/>
    <w:rsid w:val="00475A46"/>
    <w:rsid w:val="004C53E4"/>
    <w:rsid w:val="004E58DC"/>
    <w:rsid w:val="0051155D"/>
    <w:rsid w:val="0051472A"/>
    <w:rsid w:val="0051574D"/>
    <w:rsid w:val="00516DC1"/>
    <w:rsid w:val="00517F49"/>
    <w:rsid w:val="005C0452"/>
    <w:rsid w:val="005C6537"/>
    <w:rsid w:val="005F3B69"/>
    <w:rsid w:val="006C7F50"/>
    <w:rsid w:val="006E260E"/>
    <w:rsid w:val="006F5EB4"/>
    <w:rsid w:val="00725762"/>
    <w:rsid w:val="00726D4D"/>
    <w:rsid w:val="00771104"/>
    <w:rsid w:val="00783AFC"/>
    <w:rsid w:val="0078601E"/>
    <w:rsid w:val="00792306"/>
    <w:rsid w:val="00817055"/>
    <w:rsid w:val="00845256"/>
    <w:rsid w:val="008D08EF"/>
    <w:rsid w:val="00900FA8"/>
    <w:rsid w:val="00922BCC"/>
    <w:rsid w:val="00A47A04"/>
    <w:rsid w:val="00AA4D3E"/>
    <w:rsid w:val="00AB7008"/>
    <w:rsid w:val="00AC5576"/>
    <w:rsid w:val="00B253BB"/>
    <w:rsid w:val="00B53D97"/>
    <w:rsid w:val="00B64FAB"/>
    <w:rsid w:val="00B66AA6"/>
    <w:rsid w:val="00B70DD8"/>
    <w:rsid w:val="00B75969"/>
    <w:rsid w:val="00B8237E"/>
    <w:rsid w:val="00BA06ED"/>
    <w:rsid w:val="00C208F9"/>
    <w:rsid w:val="00C2533F"/>
    <w:rsid w:val="00C40689"/>
    <w:rsid w:val="00CC281D"/>
    <w:rsid w:val="00CD2321"/>
    <w:rsid w:val="00CD2680"/>
    <w:rsid w:val="00CF3DBD"/>
    <w:rsid w:val="00D222A7"/>
    <w:rsid w:val="00D309D7"/>
    <w:rsid w:val="00D80E5A"/>
    <w:rsid w:val="00DA19EE"/>
    <w:rsid w:val="00DA39BE"/>
    <w:rsid w:val="00DF20A2"/>
    <w:rsid w:val="00E26E23"/>
    <w:rsid w:val="00E635F6"/>
    <w:rsid w:val="00EA06EB"/>
    <w:rsid w:val="00F10913"/>
    <w:rsid w:val="00F2701C"/>
    <w:rsid w:val="00F33EE9"/>
    <w:rsid w:val="00F34591"/>
    <w:rsid w:val="00F43079"/>
    <w:rsid w:val="00F53C45"/>
    <w:rsid w:val="00F83F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C02EB"/>
  <w15:docId w15:val="{65DE5B3D-860C-4BC7-B8D1-0F231BBC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5D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5D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7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 RMCR</dc:creator>
  <cp:lastModifiedBy>Sare Gardner</cp:lastModifiedBy>
  <cp:revision>4</cp:revision>
  <cp:lastPrinted>2021-07-28T17:20:00Z</cp:lastPrinted>
  <dcterms:created xsi:type="dcterms:W3CDTF">2023-05-10T16:19:00Z</dcterms:created>
  <dcterms:modified xsi:type="dcterms:W3CDTF">2024-07-17T21:55:00Z</dcterms:modified>
</cp:coreProperties>
</file>