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2213A" w14:textId="21D10075" w:rsidR="0051155D" w:rsidRPr="005D58D9" w:rsidRDefault="00F2366C" w:rsidP="0051155D">
      <w:pPr>
        <w:rPr>
          <w:rFonts w:ascii="Whitney SC" w:hAnsi="Whitney SC"/>
          <w:sz w:val="20"/>
        </w:rPr>
      </w:pPr>
      <w:r>
        <w:rPr>
          <w:rFonts w:ascii="Whitney SC" w:hAnsi="Whitney SC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A284FB8" wp14:editId="2E189563">
            <wp:simplePos x="0" y="0"/>
            <wp:positionH relativeFrom="margin">
              <wp:align>center</wp:align>
            </wp:positionH>
            <wp:positionV relativeFrom="paragraph">
              <wp:posOffset>-855980</wp:posOffset>
            </wp:positionV>
            <wp:extent cx="7696200" cy="141672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Heade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416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166" w:type="dxa"/>
        <w:jc w:val="center"/>
        <w:tblLook w:val="00A0" w:firstRow="1" w:lastRow="0" w:firstColumn="1" w:lastColumn="0" w:noHBand="0" w:noVBand="0"/>
      </w:tblPr>
      <w:tblGrid>
        <w:gridCol w:w="6299"/>
        <w:gridCol w:w="1289"/>
        <w:gridCol w:w="1289"/>
        <w:gridCol w:w="1289"/>
      </w:tblGrid>
      <w:tr w:rsidR="0051155D" w14:paraId="78DE2997" w14:textId="77777777" w:rsidTr="00A47A04">
        <w:trPr>
          <w:jc w:val="center"/>
        </w:trPr>
        <w:tc>
          <w:tcPr>
            <w:tcW w:w="10166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C5ECA4B" w14:textId="1793F2A9" w:rsidR="000D2F10" w:rsidRDefault="000D2F10" w:rsidP="003A172B">
            <w:pPr>
              <w:jc w:val="center"/>
              <w:rPr>
                <w:rFonts w:ascii="Whitney-BoldSC" w:hAnsi="Whitney-BoldSC"/>
                <w:sz w:val="56"/>
                <w:szCs w:val="56"/>
              </w:rPr>
            </w:pPr>
          </w:p>
          <w:p w14:paraId="0F28DBB5" w14:textId="582F7FE1" w:rsidR="004E36F2" w:rsidRPr="00747D35" w:rsidRDefault="004E36F2" w:rsidP="003A172B">
            <w:pPr>
              <w:jc w:val="center"/>
              <w:rPr>
                <w:rFonts w:ascii="Whitney SC" w:hAnsi="Whitney SC"/>
                <w:sz w:val="56"/>
                <w:szCs w:val="56"/>
              </w:rPr>
            </w:pPr>
            <w:r w:rsidRPr="00747D35">
              <w:rPr>
                <w:rFonts w:ascii="Whitney SC" w:hAnsi="Whitney SC"/>
                <w:sz w:val="56"/>
                <w:szCs w:val="56"/>
              </w:rPr>
              <w:t xml:space="preserve">Associate of </w:t>
            </w:r>
            <w:r w:rsidR="00096770" w:rsidRPr="00747D35">
              <w:rPr>
                <w:rFonts w:ascii="Whitney SC" w:hAnsi="Whitney SC"/>
                <w:sz w:val="56"/>
                <w:szCs w:val="56"/>
              </w:rPr>
              <w:t xml:space="preserve">Applied </w:t>
            </w:r>
            <w:r w:rsidRPr="00747D35">
              <w:rPr>
                <w:rFonts w:ascii="Whitney SC" w:hAnsi="Whitney SC"/>
                <w:sz w:val="56"/>
                <w:szCs w:val="56"/>
              </w:rPr>
              <w:t>Science</w:t>
            </w:r>
          </w:p>
          <w:p w14:paraId="18EED015" w14:textId="2AD5B72C" w:rsidR="000F325E" w:rsidRPr="00747D35" w:rsidRDefault="002D0A0A" w:rsidP="00773E58">
            <w:pPr>
              <w:spacing w:after="240"/>
              <w:jc w:val="center"/>
              <w:rPr>
                <w:rFonts w:ascii="Whitney SC" w:hAnsi="Whitney SC"/>
                <w:sz w:val="56"/>
                <w:szCs w:val="56"/>
              </w:rPr>
            </w:pPr>
            <w:r w:rsidRPr="00747D35">
              <w:rPr>
                <w:rFonts w:ascii="Whitney SC" w:hAnsi="Whitney SC"/>
                <w:sz w:val="56"/>
                <w:szCs w:val="56"/>
              </w:rPr>
              <w:t>i</w:t>
            </w:r>
            <w:r w:rsidR="004E36F2" w:rsidRPr="00747D35">
              <w:rPr>
                <w:rFonts w:ascii="Whitney SC" w:hAnsi="Whitney SC"/>
                <w:sz w:val="56"/>
                <w:szCs w:val="56"/>
              </w:rPr>
              <w:t xml:space="preserve">n </w:t>
            </w:r>
            <w:r w:rsidR="00205AC5" w:rsidRPr="00747D35">
              <w:rPr>
                <w:rFonts w:ascii="Whitney SC" w:hAnsi="Whitney SC"/>
                <w:sz w:val="56"/>
                <w:szCs w:val="56"/>
              </w:rPr>
              <w:t>Digital Media Production</w:t>
            </w:r>
          </w:p>
          <w:p w14:paraId="1FED979D" w14:textId="0FC81E60" w:rsidR="000F325E" w:rsidRPr="001E6643" w:rsidRDefault="00CD2680" w:rsidP="004F1947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Catalog Year: 20</w:t>
            </w:r>
            <w:r w:rsidR="00773E58">
              <w:rPr>
                <w:rFonts w:asciiTheme="majorHAnsi" w:hAnsiTheme="majorHAnsi"/>
                <w:b/>
                <w:i/>
                <w:sz w:val="20"/>
              </w:rPr>
              <w:t>2</w:t>
            </w:r>
            <w:r w:rsidR="00486FC2">
              <w:rPr>
                <w:rFonts w:asciiTheme="majorHAnsi" w:hAnsiTheme="majorHAnsi"/>
                <w:b/>
                <w:i/>
                <w:sz w:val="20"/>
              </w:rPr>
              <w:t>4</w:t>
            </w:r>
            <w:r>
              <w:rPr>
                <w:rFonts w:asciiTheme="majorHAnsi" w:hAnsiTheme="majorHAnsi"/>
                <w:b/>
                <w:i/>
                <w:sz w:val="20"/>
              </w:rPr>
              <w:t xml:space="preserve"> – 20</w:t>
            </w:r>
            <w:r w:rsidR="004F1947">
              <w:rPr>
                <w:rFonts w:asciiTheme="majorHAnsi" w:hAnsiTheme="majorHAnsi"/>
                <w:b/>
                <w:i/>
                <w:sz w:val="20"/>
              </w:rPr>
              <w:t>2</w:t>
            </w:r>
            <w:r w:rsidR="00486FC2">
              <w:rPr>
                <w:rFonts w:asciiTheme="majorHAnsi" w:hAnsiTheme="majorHAnsi"/>
                <w:b/>
                <w:i/>
                <w:sz w:val="20"/>
              </w:rPr>
              <w:t>5</w:t>
            </w:r>
            <w:bookmarkStart w:id="0" w:name="_GoBack"/>
            <w:bookmarkEnd w:id="0"/>
            <w:r>
              <w:rPr>
                <w:rFonts w:asciiTheme="majorHAnsi" w:hAnsiTheme="majorHAnsi"/>
                <w:b/>
                <w:i/>
                <w:sz w:val="20"/>
              </w:rPr>
              <w:t xml:space="preserve">                                                                                                                                 </w:t>
            </w:r>
            <w:r w:rsidR="00FA29A3">
              <w:rPr>
                <w:rFonts w:asciiTheme="majorHAnsi" w:hAnsiTheme="majorHAnsi"/>
                <w:b/>
                <w:i/>
                <w:sz w:val="20"/>
              </w:rPr>
              <w:t xml:space="preserve">                                </w:t>
            </w:r>
            <w:r w:rsidR="00E17258">
              <w:rPr>
                <w:rFonts w:asciiTheme="majorHAnsi" w:hAnsiTheme="majorHAnsi"/>
                <w:b/>
                <w:i/>
                <w:sz w:val="20"/>
              </w:rPr>
              <w:t>1 of 2</w:t>
            </w:r>
          </w:p>
        </w:tc>
      </w:tr>
      <w:tr w:rsidR="000F325E" w:rsidRPr="000F325E" w14:paraId="7CB92880" w14:textId="77777777" w:rsidTr="00B00577">
        <w:trPr>
          <w:jc w:val="center"/>
        </w:trPr>
        <w:tc>
          <w:tcPr>
            <w:tcW w:w="6299" w:type="dxa"/>
            <w:tcBorders>
              <w:bottom w:val="single" w:sz="4" w:space="0" w:color="000000" w:themeColor="text1"/>
            </w:tcBorders>
            <w:shd w:val="clear" w:color="auto" w:fill="D9D9D9"/>
          </w:tcPr>
          <w:p w14:paraId="7DEE7199" w14:textId="7508F0C2" w:rsidR="0051155D" w:rsidRPr="000F325E" w:rsidRDefault="004E36F2" w:rsidP="00BC597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Studies Requirements</w:t>
            </w:r>
            <w:r w:rsidR="0051155D" w:rsidRPr="000F325E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130CE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306B8F">
              <w:rPr>
                <w:rFonts w:asciiTheme="majorHAnsi" w:hAnsiTheme="majorHAnsi"/>
                <w:b/>
                <w:sz w:val="20"/>
                <w:szCs w:val="20"/>
              </w:rPr>
              <w:t>8-1</w:t>
            </w:r>
            <w:r w:rsidR="004F2E0A">
              <w:rPr>
                <w:rFonts w:asciiTheme="majorHAnsi" w:hAnsiTheme="majorHAnsi"/>
                <w:b/>
                <w:sz w:val="20"/>
                <w:szCs w:val="20"/>
              </w:rPr>
              <w:t>9</w:t>
            </w:r>
            <w:r w:rsidR="0051155D" w:rsidRPr="000F325E">
              <w:rPr>
                <w:rFonts w:asciiTheme="majorHAnsi" w:hAnsiTheme="majorHAnsi"/>
                <w:b/>
                <w:sz w:val="20"/>
                <w:szCs w:val="20"/>
              </w:rPr>
              <w:t xml:space="preserve"> credits)</w:t>
            </w:r>
          </w:p>
        </w:tc>
        <w:tc>
          <w:tcPr>
            <w:tcW w:w="1289" w:type="dxa"/>
            <w:tcBorders>
              <w:bottom w:val="single" w:sz="4" w:space="0" w:color="000000" w:themeColor="text1"/>
            </w:tcBorders>
            <w:shd w:val="clear" w:color="auto" w:fill="D9D9D9"/>
          </w:tcPr>
          <w:p w14:paraId="3F890294" w14:textId="77777777" w:rsidR="0051155D" w:rsidRPr="000F325E" w:rsidRDefault="0051155D" w:rsidP="000F325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5E">
              <w:rPr>
                <w:rFonts w:asciiTheme="majorHAnsi" w:hAnsiTheme="majorHAnsi"/>
                <w:b/>
                <w:sz w:val="20"/>
                <w:szCs w:val="20"/>
              </w:rPr>
              <w:t>Credits</w:t>
            </w:r>
          </w:p>
        </w:tc>
        <w:tc>
          <w:tcPr>
            <w:tcW w:w="1289" w:type="dxa"/>
            <w:tcBorders>
              <w:bottom w:val="single" w:sz="4" w:space="0" w:color="000000" w:themeColor="text1"/>
            </w:tcBorders>
            <w:shd w:val="clear" w:color="auto" w:fill="D9D9D9"/>
          </w:tcPr>
          <w:p w14:paraId="0634B552" w14:textId="2F7E6DE7" w:rsidR="0051155D" w:rsidRPr="000F325E" w:rsidRDefault="0051155D" w:rsidP="000F325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5E">
              <w:rPr>
                <w:rFonts w:asciiTheme="majorHAnsi" w:hAnsiTheme="majorHAnsi"/>
                <w:b/>
                <w:sz w:val="20"/>
                <w:szCs w:val="20"/>
              </w:rPr>
              <w:t>Semester</w:t>
            </w:r>
          </w:p>
        </w:tc>
        <w:tc>
          <w:tcPr>
            <w:tcW w:w="1289" w:type="dxa"/>
            <w:tcBorders>
              <w:bottom w:val="single" w:sz="4" w:space="0" w:color="000000" w:themeColor="text1"/>
            </w:tcBorders>
            <w:shd w:val="clear" w:color="auto" w:fill="D9D9D9"/>
          </w:tcPr>
          <w:p w14:paraId="2F1CBE31" w14:textId="77777777" w:rsidR="0051155D" w:rsidRPr="000F325E" w:rsidRDefault="0051155D" w:rsidP="000F325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5E">
              <w:rPr>
                <w:rFonts w:asciiTheme="majorHAnsi" w:hAnsiTheme="majorHAnsi"/>
                <w:b/>
                <w:sz w:val="20"/>
                <w:szCs w:val="20"/>
              </w:rPr>
              <w:t>Grade</w:t>
            </w:r>
          </w:p>
        </w:tc>
      </w:tr>
      <w:tr w:rsidR="00B00577" w:rsidRPr="000F325E" w14:paraId="6F28B390" w14:textId="77777777" w:rsidTr="00B00577">
        <w:trPr>
          <w:jc w:val="center"/>
        </w:trPr>
        <w:tc>
          <w:tcPr>
            <w:tcW w:w="6299" w:type="dxa"/>
            <w:tcBorders>
              <w:right w:val="nil"/>
            </w:tcBorders>
          </w:tcPr>
          <w:p w14:paraId="2DD97FCE" w14:textId="4169C1D3" w:rsidR="00B00577" w:rsidRPr="00B00577" w:rsidRDefault="00B00577" w:rsidP="00B0057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00577">
              <w:rPr>
                <w:rFonts w:asciiTheme="majorHAnsi" w:hAnsiTheme="majorHAnsi"/>
                <w:b/>
                <w:sz w:val="20"/>
                <w:szCs w:val="20"/>
              </w:rPr>
              <w:t>Note: Do not duplicate departments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in General Education requirements</w:t>
            </w:r>
            <w:r w:rsidRPr="00B0057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tcBorders>
              <w:left w:val="nil"/>
              <w:right w:val="nil"/>
            </w:tcBorders>
          </w:tcPr>
          <w:p w14:paraId="0C08C02E" w14:textId="77777777" w:rsidR="00B00577" w:rsidRPr="000F325E" w:rsidRDefault="00B00577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left w:val="nil"/>
              <w:right w:val="nil"/>
            </w:tcBorders>
          </w:tcPr>
          <w:p w14:paraId="46C15CFB" w14:textId="77777777" w:rsidR="00B00577" w:rsidRPr="000F325E" w:rsidRDefault="00B00577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14:paraId="0318F2D6" w14:textId="77777777" w:rsidR="00B00577" w:rsidRPr="000F325E" w:rsidRDefault="00B00577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C5973" w:rsidRPr="000F325E" w14:paraId="473F6699" w14:textId="77777777" w:rsidTr="00A47A04">
        <w:trPr>
          <w:jc w:val="center"/>
        </w:trPr>
        <w:tc>
          <w:tcPr>
            <w:tcW w:w="6299" w:type="dxa"/>
          </w:tcPr>
          <w:p w14:paraId="73FCA8E9" w14:textId="581F7A54" w:rsidR="00BC5973" w:rsidRDefault="00BC5973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ENGL 1010</w:t>
            </w:r>
            <w:r w:rsidR="0078575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8575A" w:rsidRPr="00022598">
              <w:rPr>
                <w:rFonts w:asciiTheme="majorHAnsi" w:hAnsiTheme="majorHAnsi"/>
                <w:b/>
                <w:bCs/>
                <w:sz w:val="20"/>
                <w:szCs w:val="20"/>
              </w:rPr>
              <w:t>OR</w:t>
            </w:r>
            <w:r w:rsidR="0078575A">
              <w:rPr>
                <w:rFonts w:asciiTheme="majorHAnsi" w:hAnsiTheme="majorHAnsi"/>
                <w:sz w:val="20"/>
                <w:szCs w:val="20"/>
              </w:rPr>
              <w:t xml:space="preserve"> ENGL 2010</w:t>
            </w:r>
          </w:p>
        </w:tc>
        <w:tc>
          <w:tcPr>
            <w:tcW w:w="1289" w:type="dxa"/>
          </w:tcPr>
          <w:p w14:paraId="3EE8E762" w14:textId="1C63BCAB" w:rsidR="00BC5973" w:rsidRPr="000F325E" w:rsidRDefault="00BC5973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08017472" w14:textId="77777777" w:rsidR="00BC5973" w:rsidRPr="000F325E" w:rsidRDefault="00BC5973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3ADCE4B9" w14:textId="77777777" w:rsidR="00BC5973" w:rsidRPr="000F325E" w:rsidRDefault="00BC5973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325E" w:rsidRPr="000F325E" w14:paraId="2E781CCF" w14:textId="77777777" w:rsidTr="00A47A04">
        <w:trPr>
          <w:jc w:val="center"/>
        </w:trPr>
        <w:tc>
          <w:tcPr>
            <w:tcW w:w="6299" w:type="dxa"/>
          </w:tcPr>
          <w:p w14:paraId="6653BA5F" w14:textId="5A94DD18" w:rsidR="0051155D" w:rsidRPr="000F325E" w:rsidRDefault="00AD2613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One other class in oral or written communication</w:t>
            </w:r>
          </w:p>
        </w:tc>
        <w:tc>
          <w:tcPr>
            <w:tcW w:w="1289" w:type="dxa"/>
          </w:tcPr>
          <w:p w14:paraId="3521C2BA" w14:textId="77777777" w:rsidR="0051155D" w:rsidRPr="000F325E" w:rsidRDefault="0051155D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6B3828D8" w14:textId="77777777" w:rsidR="0051155D" w:rsidRPr="000F325E" w:rsidRDefault="0051155D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483C70D" w14:textId="77777777" w:rsidR="0051155D" w:rsidRPr="000F325E" w:rsidRDefault="0051155D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325E" w:rsidRPr="000F325E" w14:paraId="73ADD0C4" w14:textId="77777777" w:rsidTr="00A47A04">
        <w:trPr>
          <w:jc w:val="center"/>
        </w:trPr>
        <w:tc>
          <w:tcPr>
            <w:tcW w:w="6299" w:type="dxa"/>
          </w:tcPr>
          <w:p w14:paraId="50F5F7EE" w14:textId="5E4B106A" w:rsidR="0051155D" w:rsidRPr="000F325E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MATH </w:t>
            </w:r>
            <w:r w:rsidR="00D955D8">
              <w:rPr>
                <w:rFonts w:asciiTheme="majorHAnsi" w:hAnsiTheme="majorHAnsi"/>
                <w:sz w:val="20"/>
                <w:szCs w:val="20"/>
              </w:rPr>
              <w:t>QL</w:t>
            </w:r>
          </w:p>
        </w:tc>
        <w:tc>
          <w:tcPr>
            <w:tcW w:w="1289" w:type="dxa"/>
          </w:tcPr>
          <w:p w14:paraId="07355149" w14:textId="77777777" w:rsidR="0051155D" w:rsidRPr="000F325E" w:rsidRDefault="0051155D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237C1F9C" w14:textId="77777777" w:rsidR="0051155D" w:rsidRPr="000F325E" w:rsidRDefault="0051155D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BD55F16" w14:textId="77777777" w:rsidR="0051155D" w:rsidRPr="000F325E" w:rsidRDefault="0051155D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79D3EFC4" w14:textId="77777777" w:rsidTr="00A47A04">
        <w:trPr>
          <w:jc w:val="center"/>
        </w:trPr>
        <w:tc>
          <w:tcPr>
            <w:tcW w:w="6299" w:type="dxa"/>
          </w:tcPr>
          <w:p w14:paraId="4869E739" w14:textId="57481EFA" w:rsidR="002066B1" w:rsidRDefault="00D955D8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HU/CA Humanities or Creative Arts</w:t>
            </w:r>
          </w:p>
        </w:tc>
        <w:tc>
          <w:tcPr>
            <w:tcW w:w="1289" w:type="dxa"/>
          </w:tcPr>
          <w:p w14:paraId="21D84030" w14:textId="23A056F9" w:rsidR="002066B1" w:rsidRPr="000F325E" w:rsidRDefault="002066B1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00233A0C" w14:textId="77777777" w:rsidR="002066B1" w:rsidRPr="000F325E" w:rsidRDefault="002066B1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2769235" w14:textId="77777777" w:rsidR="002066B1" w:rsidRPr="000F325E" w:rsidRDefault="002066B1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015FB56D" w14:textId="77777777" w:rsidTr="00A47A04">
        <w:trPr>
          <w:jc w:val="center"/>
        </w:trPr>
        <w:tc>
          <w:tcPr>
            <w:tcW w:w="6299" w:type="dxa"/>
          </w:tcPr>
          <w:p w14:paraId="6E2EE01E" w14:textId="0770C95A" w:rsidR="002066B1" w:rsidRPr="000F325E" w:rsidRDefault="00977201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SS </w:t>
            </w:r>
            <w:r w:rsidR="004E36F2">
              <w:rPr>
                <w:rFonts w:asciiTheme="majorHAnsi" w:hAnsiTheme="majorHAnsi"/>
                <w:sz w:val="20"/>
                <w:szCs w:val="20"/>
              </w:rPr>
              <w:t xml:space="preserve">Social Science </w:t>
            </w:r>
          </w:p>
        </w:tc>
        <w:tc>
          <w:tcPr>
            <w:tcW w:w="1289" w:type="dxa"/>
          </w:tcPr>
          <w:p w14:paraId="1758D4EA" w14:textId="77777777" w:rsidR="002066B1" w:rsidRPr="000F325E" w:rsidRDefault="002066B1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45ECCBC8" w14:textId="77777777" w:rsidR="002066B1" w:rsidRPr="000F325E" w:rsidRDefault="002066B1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8528908" w14:textId="77777777" w:rsidR="002066B1" w:rsidRPr="000F325E" w:rsidRDefault="002066B1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10CCE88A" w14:textId="77777777" w:rsidTr="00A47A04">
        <w:trPr>
          <w:jc w:val="center"/>
        </w:trPr>
        <w:tc>
          <w:tcPr>
            <w:tcW w:w="6299" w:type="dxa"/>
          </w:tcPr>
          <w:p w14:paraId="0C72E42C" w14:textId="32EBB474" w:rsidR="002066B1" w:rsidRPr="000F325E" w:rsidRDefault="00977201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PS/LS Physical Science or Life Science</w:t>
            </w:r>
          </w:p>
        </w:tc>
        <w:tc>
          <w:tcPr>
            <w:tcW w:w="1289" w:type="dxa"/>
          </w:tcPr>
          <w:p w14:paraId="2EA82B26" w14:textId="77777777" w:rsidR="002066B1" w:rsidRPr="000F325E" w:rsidRDefault="002066B1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048C2F5E" w14:textId="77777777" w:rsidR="002066B1" w:rsidRPr="000F325E" w:rsidRDefault="002066B1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1101E578" w14:textId="77777777" w:rsidR="002066B1" w:rsidRPr="000F325E" w:rsidRDefault="002066B1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5227F" w:rsidRPr="000F325E" w14:paraId="70E0EC52" w14:textId="77777777" w:rsidTr="00A47A04">
        <w:trPr>
          <w:jc w:val="center"/>
        </w:trPr>
        <w:tc>
          <w:tcPr>
            <w:tcW w:w="6299" w:type="dxa"/>
          </w:tcPr>
          <w:p w14:paraId="256B7AE6" w14:textId="77777777" w:rsidR="00684203" w:rsidRDefault="005E1AA4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LIBS 1704</w:t>
            </w:r>
            <w:r w:rsidR="00022598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398E95AF" w14:textId="7F0607F0" w:rsidR="0055227F" w:rsidRPr="00684203" w:rsidRDefault="00306B8F" w:rsidP="004E36F2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684203">
              <w:rPr>
                <w:rFonts w:asciiTheme="majorHAnsi" w:hAnsiTheme="majorHAnsi"/>
                <w:i/>
                <w:sz w:val="16"/>
                <w:szCs w:val="16"/>
              </w:rPr>
              <w:t xml:space="preserve">Not required but </w:t>
            </w:r>
            <w:r w:rsidR="00E146DF" w:rsidRPr="00684203">
              <w:rPr>
                <w:rFonts w:asciiTheme="majorHAnsi" w:hAnsiTheme="majorHAnsi"/>
                <w:i/>
                <w:sz w:val="16"/>
                <w:szCs w:val="16"/>
              </w:rPr>
              <w:t>helpful to reach 64 total credits.</w:t>
            </w:r>
            <w:r w:rsidRPr="00684203">
              <w:rPr>
                <w:rFonts w:asciiTheme="majorHAnsi" w:hAnsiTheme="majorHAnsi"/>
                <w:i/>
                <w:sz w:val="16"/>
                <w:szCs w:val="16"/>
              </w:rPr>
              <w:t xml:space="preserve"> B</w:t>
            </w:r>
            <w:r w:rsidR="00022598" w:rsidRPr="00684203">
              <w:rPr>
                <w:rFonts w:asciiTheme="majorHAnsi" w:hAnsiTheme="majorHAnsi"/>
                <w:i/>
                <w:sz w:val="16"/>
                <w:szCs w:val="16"/>
              </w:rPr>
              <w:t>est if taken with ENGL 2010</w:t>
            </w:r>
          </w:p>
        </w:tc>
        <w:tc>
          <w:tcPr>
            <w:tcW w:w="1289" w:type="dxa"/>
          </w:tcPr>
          <w:p w14:paraId="2E111ACA" w14:textId="5CB760EA" w:rsidR="0055227F" w:rsidRPr="000F325E" w:rsidRDefault="005E1AA4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14:paraId="613D8468" w14:textId="77777777" w:rsidR="0055227F" w:rsidRPr="000F325E" w:rsidRDefault="0055227F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100D7F7F" w14:textId="77777777" w:rsidR="0055227F" w:rsidRPr="000F325E" w:rsidRDefault="0055227F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041BC166" w14:textId="77777777" w:rsidTr="00A47A04">
        <w:trPr>
          <w:jc w:val="center"/>
        </w:trPr>
        <w:tc>
          <w:tcPr>
            <w:tcW w:w="10166" w:type="dxa"/>
            <w:gridSpan w:val="4"/>
            <w:shd w:val="clear" w:color="auto" w:fill="D9D9D9"/>
          </w:tcPr>
          <w:p w14:paraId="49ACC559" w14:textId="61FE5B7F" w:rsidR="002066B1" w:rsidRPr="000F325E" w:rsidRDefault="00C03B51" w:rsidP="004E36F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Digital Media </w:t>
            </w:r>
            <w:r w:rsidR="00096275">
              <w:rPr>
                <w:rFonts w:asciiTheme="majorHAnsi" w:hAnsiTheme="majorHAnsi"/>
                <w:b/>
                <w:sz w:val="20"/>
                <w:szCs w:val="20"/>
              </w:rPr>
              <w:t xml:space="preserve">Production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Core</w:t>
            </w:r>
            <w:r w:rsidR="002066B1" w:rsidRPr="000F325E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096770">
              <w:rPr>
                <w:rFonts w:asciiTheme="majorHAnsi" w:hAnsiTheme="majorHAnsi"/>
                <w:b/>
                <w:sz w:val="20"/>
                <w:szCs w:val="20"/>
              </w:rPr>
              <w:t>21</w:t>
            </w:r>
            <w:r w:rsidR="002066B1" w:rsidRPr="000F325E">
              <w:rPr>
                <w:rFonts w:asciiTheme="majorHAnsi" w:hAnsiTheme="majorHAnsi"/>
                <w:b/>
                <w:sz w:val="20"/>
                <w:szCs w:val="20"/>
              </w:rPr>
              <w:t xml:space="preserve"> credits)</w:t>
            </w:r>
          </w:p>
        </w:tc>
      </w:tr>
      <w:tr w:rsidR="002066B1" w:rsidRPr="000F325E" w14:paraId="7BD81A08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7195C5CC" w14:textId="7E872B92" w:rsidR="002066B1" w:rsidRPr="000F325E" w:rsidRDefault="002066B1" w:rsidP="009A253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1</w:t>
            </w:r>
            <w:r w:rsidR="004E36F2">
              <w:rPr>
                <w:rFonts w:asciiTheme="majorHAnsi" w:hAnsiTheme="majorHAnsi"/>
                <w:sz w:val="20"/>
                <w:szCs w:val="20"/>
              </w:rPr>
              <w:t>130 Media Writing</w:t>
            </w:r>
            <w:r w:rsidR="009A25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A2538" w:rsidRPr="009A2538">
              <w:rPr>
                <w:rFonts w:asciiTheme="majorHAnsi" w:hAnsiTheme="majorHAnsi"/>
                <w:b/>
                <w:sz w:val="20"/>
                <w:szCs w:val="20"/>
              </w:rPr>
              <w:t>OR</w:t>
            </w:r>
            <w:r w:rsidR="009A25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7327C">
              <w:rPr>
                <w:rFonts w:asciiTheme="majorHAnsi" w:hAnsiTheme="majorHAnsi"/>
                <w:sz w:val="20"/>
                <w:szCs w:val="20"/>
              </w:rPr>
              <w:br/>
            </w:r>
            <w:r w:rsidR="009A2538">
              <w:rPr>
                <w:rFonts w:asciiTheme="majorHAnsi" w:hAnsiTheme="majorHAnsi"/>
                <w:sz w:val="20"/>
                <w:szCs w:val="20"/>
              </w:rPr>
              <w:t>COMM 1140 Writing for Workplace Comm</w:t>
            </w:r>
            <w:r w:rsidR="00F7327C">
              <w:rPr>
                <w:rFonts w:asciiTheme="majorHAnsi" w:hAnsiTheme="majorHAnsi"/>
                <w:sz w:val="20"/>
                <w:szCs w:val="20"/>
              </w:rPr>
              <w:t>unication</w:t>
            </w:r>
            <w:r w:rsidR="009A2538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</w:tcPr>
          <w:p w14:paraId="19D20D23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2A4EAC17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72CC6EC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0F747295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2C6B9DFE" w14:textId="18EF8CD0" w:rsidR="002066B1" w:rsidRPr="000F325E" w:rsidRDefault="002066B1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E36F2">
              <w:rPr>
                <w:rFonts w:asciiTheme="majorHAnsi" w:hAnsiTheme="majorHAnsi"/>
                <w:sz w:val="20"/>
                <w:szCs w:val="20"/>
              </w:rPr>
              <w:t xml:space="preserve">1500 Introduction to 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Mass </w:t>
            </w:r>
            <w:r w:rsidR="004E36F2">
              <w:rPr>
                <w:rFonts w:asciiTheme="majorHAnsi" w:hAnsiTheme="majorHAnsi"/>
                <w:sz w:val="20"/>
                <w:szCs w:val="20"/>
              </w:rPr>
              <w:t>Communication</w:t>
            </w:r>
            <w:r w:rsidR="008E3E2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E3E24" w:rsidRPr="00CC7D95">
              <w:rPr>
                <w:rFonts w:asciiTheme="majorHAnsi" w:hAnsiTheme="majorHAnsi"/>
                <w:b/>
                <w:bCs/>
                <w:sz w:val="20"/>
                <w:szCs w:val="20"/>
              </w:rPr>
              <w:t>OR</w:t>
            </w:r>
            <w:r w:rsidR="008E3E2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00CA2">
              <w:rPr>
                <w:rFonts w:asciiTheme="majorHAnsi" w:hAnsiTheme="majorHAnsi"/>
                <w:sz w:val="20"/>
                <w:szCs w:val="20"/>
              </w:rPr>
              <w:br/>
            </w:r>
            <w:r w:rsidR="008E3E24">
              <w:rPr>
                <w:rFonts w:asciiTheme="majorHAnsi" w:hAnsiTheme="majorHAnsi"/>
                <w:sz w:val="20"/>
                <w:szCs w:val="20"/>
              </w:rPr>
              <w:t>COMM 2010 HU Mass Media and Society</w:t>
            </w:r>
          </w:p>
        </w:tc>
        <w:tc>
          <w:tcPr>
            <w:tcW w:w="1289" w:type="dxa"/>
          </w:tcPr>
          <w:p w14:paraId="3798E121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7F01903E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A0791E2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E3E24" w:rsidRPr="000F325E" w14:paraId="6D4F566B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2277ADC8" w14:textId="251F9265" w:rsidR="008E3E24" w:rsidRDefault="008E3E24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 1560 </w:t>
            </w:r>
            <w:r w:rsidR="00CC7D95">
              <w:rPr>
                <w:rFonts w:asciiTheme="majorHAnsi" w:hAnsiTheme="majorHAnsi"/>
                <w:sz w:val="20"/>
                <w:szCs w:val="20"/>
              </w:rPr>
              <w:t>Audio Production and Performance</w:t>
            </w:r>
          </w:p>
        </w:tc>
        <w:tc>
          <w:tcPr>
            <w:tcW w:w="1289" w:type="dxa"/>
          </w:tcPr>
          <w:p w14:paraId="64529205" w14:textId="473FE676" w:rsidR="008E3E24" w:rsidRPr="000F325E" w:rsidRDefault="00CC7D95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4EB8B048" w14:textId="77777777" w:rsidR="008E3E24" w:rsidRPr="000F325E" w:rsidRDefault="008E3E24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1E4F8FE0" w14:textId="77777777" w:rsidR="008E3E24" w:rsidRPr="000F325E" w:rsidRDefault="008E3E24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7A62" w:rsidRPr="000F325E" w14:paraId="4E35D804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54BF5E79" w14:textId="5498C225" w:rsidR="004E7A62" w:rsidRDefault="004E7A6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2110 HU</w:t>
            </w:r>
            <w:r w:rsidR="002B6688">
              <w:rPr>
                <w:rFonts w:asciiTheme="majorHAnsi" w:hAnsiTheme="majorHAnsi"/>
                <w:sz w:val="20"/>
                <w:szCs w:val="20"/>
              </w:rPr>
              <w:t>/</w:t>
            </w:r>
            <w:r w:rsidR="00C24A7C">
              <w:rPr>
                <w:rFonts w:asciiTheme="majorHAnsi" w:hAnsiTheme="majorHAnsi"/>
                <w:sz w:val="20"/>
                <w:szCs w:val="20"/>
              </w:rPr>
              <w:t>CEL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Interpersonal and Small Group Communication </w:t>
            </w:r>
          </w:p>
        </w:tc>
        <w:tc>
          <w:tcPr>
            <w:tcW w:w="1289" w:type="dxa"/>
          </w:tcPr>
          <w:p w14:paraId="4C981D26" w14:textId="36C5F9B3" w:rsidR="004E7A62" w:rsidRDefault="004E7A62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02A328CE" w14:textId="77777777" w:rsidR="004E7A62" w:rsidRPr="000F325E" w:rsidRDefault="004E7A62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8610CD3" w14:textId="77777777" w:rsidR="004E7A62" w:rsidRPr="000F325E" w:rsidRDefault="004E7A62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75E4A89C" w14:textId="77777777" w:rsidTr="00A648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  <w:tcBorders>
              <w:bottom w:val="single" w:sz="4" w:space="0" w:color="000000" w:themeColor="text1"/>
            </w:tcBorders>
          </w:tcPr>
          <w:p w14:paraId="6EA5DC38" w14:textId="71D1D290" w:rsidR="002066B1" w:rsidRPr="000F325E" w:rsidRDefault="002066B1" w:rsidP="00A772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E36F2">
              <w:rPr>
                <w:rFonts w:asciiTheme="majorHAnsi" w:hAnsiTheme="majorHAnsi"/>
                <w:sz w:val="20"/>
                <w:szCs w:val="20"/>
              </w:rPr>
              <w:t>2</w:t>
            </w:r>
            <w:r w:rsidR="00CC7D95">
              <w:rPr>
                <w:rFonts w:asciiTheme="majorHAnsi" w:hAnsiTheme="majorHAnsi"/>
                <w:sz w:val="20"/>
                <w:szCs w:val="20"/>
              </w:rPr>
              <w:t xml:space="preserve">200 </w:t>
            </w:r>
            <w:r w:rsidR="00C03B51">
              <w:rPr>
                <w:rFonts w:asciiTheme="majorHAnsi" w:hAnsiTheme="majorHAnsi"/>
                <w:sz w:val="20"/>
                <w:szCs w:val="20"/>
              </w:rPr>
              <w:t>Multi-Camera Production and Performance</w:t>
            </w: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14:paraId="6BFE332C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14:paraId="11FE0F4E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14:paraId="5A9DE19A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3B51" w:rsidRPr="000F325E" w14:paraId="3AA21D1C" w14:textId="77777777" w:rsidTr="00A648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  <w:tcBorders>
              <w:bottom w:val="single" w:sz="4" w:space="0" w:color="000000" w:themeColor="text1"/>
            </w:tcBorders>
          </w:tcPr>
          <w:p w14:paraId="551A8303" w14:textId="34D91A8A" w:rsidR="00C03B51" w:rsidRDefault="007D19A9" w:rsidP="00A772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 2250 </w:t>
            </w:r>
            <w:r w:rsidR="00400CA2">
              <w:rPr>
                <w:rFonts w:asciiTheme="majorHAnsi" w:hAnsiTheme="majorHAnsi"/>
                <w:sz w:val="20"/>
                <w:szCs w:val="20"/>
              </w:rPr>
              <w:t xml:space="preserve">HU </w:t>
            </w:r>
            <w:r>
              <w:rPr>
                <w:rFonts w:asciiTheme="majorHAnsi" w:hAnsiTheme="majorHAnsi"/>
                <w:sz w:val="20"/>
                <w:szCs w:val="20"/>
              </w:rPr>
              <w:t>Essentials of Digital Media</w:t>
            </w: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14:paraId="7520E919" w14:textId="6151ACC8" w:rsidR="00C03B51" w:rsidRPr="000F325E" w:rsidRDefault="007D19A9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14:paraId="0A9B4A36" w14:textId="77777777" w:rsidR="00C03B51" w:rsidRPr="000F325E" w:rsidRDefault="00C03B5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14:paraId="027AC347" w14:textId="77777777" w:rsidR="00C03B51" w:rsidRPr="000F325E" w:rsidRDefault="00C03B5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3B51" w:rsidRPr="000F325E" w14:paraId="170E6B40" w14:textId="77777777" w:rsidTr="00A648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  <w:tcBorders>
              <w:bottom w:val="single" w:sz="4" w:space="0" w:color="000000" w:themeColor="text1"/>
            </w:tcBorders>
          </w:tcPr>
          <w:p w14:paraId="56B23573" w14:textId="38F9C9BA" w:rsidR="00C03B51" w:rsidRDefault="007D19A9" w:rsidP="00A772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 2890 Cooperative Work Experience for The Signpost </w:t>
            </w:r>
            <w:r w:rsidR="00C121CF" w:rsidRPr="00C121CF">
              <w:rPr>
                <w:rFonts w:asciiTheme="majorHAnsi" w:hAnsiTheme="majorHAnsi"/>
                <w:b/>
                <w:bCs/>
                <w:sz w:val="20"/>
                <w:szCs w:val="20"/>
              </w:rPr>
              <w:t>O</w:t>
            </w:r>
            <w:r w:rsidRPr="00C121CF">
              <w:rPr>
                <w:rFonts w:asciiTheme="majorHAnsi" w:hAnsiTheme="majorHAnsi"/>
                <w:b/>
                <w:bCs/>
                <w:sz w:val="20"/>
                <w:szCs w:val="20"/>
              </w:rPr>
              <w:t>R</w:t>
            </w:r>
            <w:r w:rsidR="00C121C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00CA2">
              <w:rPr>
                <w:rFonts w:asciiTheme="majorHAnsi" w:hAnsiTheme="majorHAnsi"/>
                <w:sz w:val="20"/>
                <w:szCs w:val="20"/>
              </w:rPr>
              <w:br/>
            </w:r>
            <w:r w:rsidR="00C121CF">
              <w:rPr>
                <w:rFonts w:asciiTheme="majorHAnsi" w:hAnsiTheme="majorHAnsi"/>
                <w:sz w:val="20"/>
                <w:szCs w:val="20"/>
              </w:rPr>
              <w:t xml:space="preserve">COMM 2999 Capstone in Workplace Communication and Writing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14:paraId="0DB9502D" w14:textId="16261A4D" w:rsidR="00C03B51" w:rsidRPr="000F325E" w:rsidRDefault="00C121CF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14:paraId="19458832" w14:textId="77777777" w:rsidR="00C03B51" w:rsidRPr="000F325E" w:rsidRDefault="00C03B5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14:paraId="1B86A256" w14:textId="77777777" w:rsidR="00C03B51" w:rsidRPr="000F325E" w:rsidRDefault="00C03B5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36F2" w:rsidRPr="000F325E" w14:paraId="0370D2D9" w14:textId="77777777" w:rsidTr="00A648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66" w:type="dxa"/>
            <w:gridSpan w:val="4"/>
            <w:shd w:val="clear" w:color="auto" w:fill="E0E0E0"/>
          </w:tcPr>
          <w:p w14:paraId="6DB99407" w14:textId="5C83C616" w:rsidR="004E36F2" w:rsidRPr="000F325E" w:rsidRDefault="00917EBE" w:rsidP="00900F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Digital Media Production</w:t>
            </w:r>
            <w:r w:rsidR="002178A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4E36F2" w:rsidRPr="004E36F2">
              <w:rPr>
                <w:rFonts w:asciiTheme="majorHAnsi" w:hAnsiTheme="majorHAnsi"/>
                <w:b/>
                <w:sz w:val="20"/>
                <w:szCs w:val="20"/>
              </w:rPr>
              <w:t>Electives</w:t>
            </w:r>
            <w:r w:rsidR="004E36F2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00CA2">
              <w:rPr>
                <w:rFonts w:asciiTheme="majorHAnsi" w:hAnsiTheme="majorHAnsi"/>
                <w:b/>
                <w:sz w:val="20"/>
                <w:szCs w:val="20"/>
              </w:rPr>
              <w:t xml:space="preserve">Pick </w:t>
            </w:r>
            <w:r w:rsidR="00F3659B">
              <w:rPr>
                <w:rFonts w:asciiTheme="majorHAnsi" w:hAnsiTheme="majorHAnsi"/>
                <w:b/>
                <w:sz w:val="20"/>
                <w:szCs w:val="20"/>
              </w:rPr>
              <w:t>24</w:t>
            </w:r>
            <w:r w:rsidR="00C24A7C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4E36F2">
              <w:rPr>
                <w:rFonts w:asciiTheme="majorHAnsi" w:hAnsiTheme="majorHAnsi"/>
                <w:b/>
                <w:sz w:val="20"/>
                <w:szCs w:val="20"/>
              </w:rPr>
              <w:t>credits)</w:t>
            </w:r>
          </w:p>
        </w:tc>
      </w:tr>
      <w:tr w:rsidR="00891E18" w:rsidRPr="000F325E" w14:paraId="17A80A73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4FC0C7D6" w14:textId="604EEE92" w:rsidR="00891E18" w:rsidRDefault="002178A3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ART 1120 Design Concepts</w:t>
            </w:r>
          </w:p>
        </w:tc>
        <w:tc>
          <w:tcPr>
            <w:tcW w:w="1289" w:type="dxa"/>
          </w:tcPr>
          <w:p w14:paraId="31BF4A83" w14:textId="0BE57CE0" w:rsidR="00891E18" w:rsidRDefault="00AF4376" w:rsidP="004E36F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129A6167" w14:textId="77777777" w:rsidR="00891E18" w:rsidRPr="000F325E" w:rsidRDefault="00891E18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7976FC7" w14:textId="77777777" w:rsidR="00891E18" w:rsidRPr="000F325E" w:rsidRDefault="00891E18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4A909631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1158E235" w14:textId="288236CD" w:rsidR="002066B1" w:rsidRPr="000F325E" w:rsidRDefault="002178A3" w:rsidP="0041662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ART 2750 </w:t>
            </w:r>
            <w:r w:rsidR="00C82882">
              <w:rPr>
                <w:rFonts w:asciiTheme="majorHAnsi" w:hAnsiTheme="majorHAnsi"/>
                <w:sz w:val="20"/>
                <w:szCs w:val="20"/>
              </w:rPr>
              <w:t>Foundations of Video Art</w:t>
            </w:r>
            <w:r w:rsidR="002066B1" w:rsidRPr="000F325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</w:tcPr>
          <w:p w14:paraId="19EAC7F3" w14:textId="4FEE2661" w:rsidR="002066B1" w:rsidRPr="000F325E" w:rsidRDefault="004E36F2" w:rsidP="004E36F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5F056DB2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E4E3D3F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4BDC242E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1DA0E0EC" w14:textId="1CC4F8B8" w:rsidR="002066B1" w:rsidRPr="000F325E" w:rsidRDefault="00C82882" w:rsidP="00A772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1020 HU Principles of Public Speaking</w:t>
            </w:r>
          </w:p>
        </w:tc>
        <w:tc>
          <w:tcPr>
            <w:tcW w:w="1289" w:type="dxa"/>
          </w:tcPr>
          <w:p w14:paraId="3FE18FB5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4B52E1A7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5A7A7C6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73CFDF19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5764DCF7" w14:textId="529C83F7" w:rsidR="002066B1" w:rsidRPr="000F325E" w:rsidRDefault="002066B1" w:rsidP="00EC7B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6113E">
              <w:rPr>
                <w:rFonts w:asciiTheme="majorHAnsi" w:hAnsiTheme="majorHAnsi"/>
                <w:sz w:val="20"/>
                <w:szCs w:val="20"/>
              </w:rPr>
              <w:t xml:space="preserve">1130 Media Writing </w:t>
            </w:r>
            <w:r w:rsidR="0086113E" w:rsidRPr="0086113E">
              <w:rPr>
                <w:rFonts w:asciiTheme="majorHAnsi" w:hAnsiTheme="majorHAnsi"/>
                <w:b/>
                <w:bCs/>
                <w:sz w:val="20"/>
                <w:szCs w:val="20"/>
              </w:rPr>
              <w:t>OR</w:t>
            </w:r>
            <w:r w:rsidR="0086113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7327C">
              <w:rPr>
                <w:rFonts w:asciiTheme="majorHAnsi" w:hAnsiTheme="majorHAnsi"/>
                <w:sz w:val="20"/>
                <w:szCs w:val="20"/>
              </w:rPr>
              <w:br/>
            </w:r>
            <w:r w:rsidR="0086113E">
              <w:rPr>
                <w:rFonts w:asciiTheme="majorHAnsi" w:hAnsiTheme="majorHAnsi"/>
                <w:sz w:val="20"/>
                <w:szCs w:val="20"/>
              </w:rPr>
              <w:t xml:space="preserve">COMM </w:t>
            </w:r>
            <w:r w:rsidR="009A0CBC">
              <w:rPr>
                <w:rFonts w:asciiTheme="majorHAnsi" w:hAnsiTheme="majorHAnsi"/>
                <w:sz w:val="20"/>
                <w:szCs w:val="20"/>
              </w:rPr>
              <w:t xml:space="preserve">1140 </w:t>
            </w:r>
            <w:r w:rsidR="0086113E">
              <w:rPr>
                <w:rFonts w:asciiTheme="majorHAnsi" w:hAnsiTheme="majorHAnsi"/>
                <w:sz w:val="20"/>
                <w:szCs w:val="20"/>
              </w:rPr>
              <w:t>Writing for Workplace Communication</w:t>
            </w:r>
            <w:r w:rsidR="00F7327C">
              <w:rPr>
                <w:rFonts w:asciiTheme="majorHAnsi" w:hAnsiTheme="majorHAnsi"/>
                <w:sz w:val="20"/>
                <w:szCs w:val="20"/>
              </w:rPr>
              <w:br/>
            </w:r>
            <w:r w:rsidR="006C4B3D" w:rsidRPr="00684203">
              <w:rPr>
                <w:rFonts w:asciiTheme="majorHAnsi" w:hAnsiTheme="majorHAnsi"/>
                <w:i/>
                <w:sz w:val="16"/>
                <w:szCs w:val="16"/>
              </w:rPr>
              <w:t>Whichever course not taken above</w:t>
            </w:r>
          </w:p>
        </w:tc>
        <w:tc>
          <w:tcPr>
            <w:tcW w:w="1289" w:type="dxa"/>
          </w:tcPr>
          <w:p w14:paraId="537DCAEB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1BDE7563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04A0C8A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0DD031D0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08AEC18A" w14:textId="45EB0D96" w:rsidR="00F43C2D" w:rsidRPr="00F43C2D" w:rsidRDefault="002066B1" w:rsidP="00796C7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96C76">
              <w:rPr>
                <w:rFonts w:asciiTheme="majorHAnsi" w:hAnsiTheme="majorHAnsi"/>
                <w:sz w:val="20"/>
                <w:szCs w:val="20"/>
              </w:rPr>
              <w:t xml:space="preserve">1500 Introduction to Mass Communication </w:t>
            </w:r>
            <w:r w:rsidR="00796C76" w:rsidRPr="00796C76">
              <w:rPr>
                <w:rFonts w:asciiTheme="majorHAnsi" w:hAnsiTheme="majorHAnsi"/>
                <w:b/>
                <w:bCs/>
                <w:sz w:val="20"/>
                <w:szCs w:val="20"/>
              </w:rPr>
              <w:t>OR</w:t>
            </w:r>
            <w:r w:rsidR="00796C7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7327C">
              <w:rPr>
                <w:rFonts w:asciiTheme="majorHAnsi" w:hAnsiTheme="majorHAnsi"/>
                <w:sz w:val="20"/>
                <w:szCs w:val="20"/>
              </w:rPr>
              <w:br/>
            </w:r>
            <w:r w:rsidR="00796C76">
              <w:rPr>
                <w:rFonts w:asciiTheme="majorHAnsi" w:hAnsiTheme="majorHAnsi"/>
                <w:sz w:val="20"/>
                <w:szCs w:val="20"/>
              </w:rPr>
              <w:t>COMM 2010 HU Mass Media and Society</w:t>
            </w:r>
            <w:r w:rsidR="00F7327C">
              <w:rPr>
                <w:rFonts w:asciiTheme="majorHAnsi" w:hAnsiTheme="majorHAnsi"/>
                <w:sz w:val="20"/>
                <w:szCs w:val="20"/>
              </w:rPr>
              <w:br/>
            </w:r>
            <w:r w:rsidR="006C4B3D" w:rsidRPr="00684203">
              <w:rPr>
                <w:rFonts w:asciiTheme="majorHAnsi" w:hAnsiTheme="majorHAnsi"/>
                <w:i/>
                <w:sz w:val="16"/>
                <w:szCs w:val="16"/>
              </w:rPr>
              <w:t>W</w:t>
            </w:r>
            <w:r w:rsidR="00796C76" w:rsidRPr="00684203">
              <w:rPr>
                <w:rFonts w:asciiTheme="majorHAnsi" w:hAnsiTheme="majorHAnsi"/>
                <w:i/>
                <w:sz w:val="16"/>
                <w:szCs w:val="16"/>
              </w:rPr>
              <w:t>hichever course not taken above</w:t>
            </w:r>
          </w:p>
        </w:tc>
        <w:tc>
          <w:tcPr>
            <w:tcW w:w="1289" w:type="dxa"/>
          </w:tcPr>
          <w:p w14:paraId="33437D90" w14:textId="52E9E0CC" w:rsidR="002066B1" w:rsidRPr="000F325E" w:rsidRDefault="009A2538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3F34BA28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4D656E3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3E58" w:rsidRPr="000F325E" w14:paraId="7B6EFB63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6F0D980B" w14:textId="5424BE70" w:rsidR="00773E58" w:rsidRDefault="00773E58" w:rsidP="00F43C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2400 Social Media for Communicators</w:t>
            </w:r>
          </w:p>
        </w:tc>
        <w:tc>
          <w:tcPr>
            <w:tcW w:w="1289" w:type="dxa"/>
          </w:tcPr>
          <w:p w14:paraId="778ED73A" w14:textId="20AA9FC3" w:rsidR="00773E58" w:rsidRDefault="00773E58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3DE3C860" w14:textId="77777777" w:rsidR="00773E58" w:rsidRPr="000F325E" w:rsidRDefault="00773E58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68AF1E6" w14:textId="77777777" w:rsidR="00773E58" w:rsidRPr="000F325E" w:rsidRDefault="00773E58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3C2D" w:rsidRPr="000F325E" w14:paraId="51E62F1E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09042F04" w14:textId="4CFE53B0" w:rsidR="00F43C2D" w:rsidRDefault="00F43C2D" w:rsidP="00F43C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2</w:t>
            </w:r>
            <w:r w:rsidR="002A2324">
              <w:rPr>
                <w:rFonts w:asciiTheme="majorHAnsi" w:hAnsiTheme="majorHAnsi"/>
                <w:sz w:val="20"/>
                <w:szCs w:val="20"/>
              </w:rPr>
              <w:t>55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0 </w:t>
            </w:r>
            <w:r w:rsidR="002A2324">
              <w:rPr>
                <w:rFonts w:asciiTheme="majorHAnsi" w:hAnsiTheme="majorHAnsi"/>
                <w:sz w:val="20"/>
                <w:szCs w:val="20"/>
              </w:rPr>
              <w:t>Communication in Professional Settings</w:t>
            </w:r>
          </w:p>
        </w:tc>
        <w:tc>
          <w:tcPr>
            <w:tcW w:w="1289" w:type="dxa"/>
          </w:tcPr>
          <w:p w14:paraId="008C74C3" w14:textId="55CE227B" w:rsidR="00F43C2D" w:rsidRDefault="00F43C2D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27681B2F" w14:textId="77777777" w:rsidR="00F43C2D" w:rsidRPr="000F325E" w:rsidRDefault="00F43C2D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5FE79258" w14:textId="77777777" w:rsidR="00F43C2D" w:rsidRPr="000F325E" w:rsidRDefault="00F43C2D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3C2D" w:rsidRPr="000F325E" w14:paraId="7A73BA6E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3F613A9D" w14:textId="1AFCAF07" w:rsidR="00F43C2D" w:rsidRDefault="00F43C2D" w:rsidP="00F43C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 2730 </w:t>
            </w:r>
            <w:r w:rsidR="009A2538">
              <w:rPr>
                <w:rFonts w:asciiTheme="majorHAnsi" w:hAnsiTheme="majorHAnsi"/>
                <w:sz w:val="20"/>
                <w:szCs w:val="20"/>
              </w:rPr>
              <w:t xml:space="preserve">Digital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Radio Production </w:t>
            </w:r>
            <w:r w:rsidR="009A2538">
              <w:rPr>
                <w:rFonts w:asciiTheme="majorHAnsi" w:hAnsiTheme="majorHAnsi"/>
                <w:sz w:val="20"/>
                <w:szCs w:val="20"/>
              </w:rPr>
              <w:t>and Broadcast</w:t>
            </w:r>
          </w:p>
          <w:p w14:paraId="4687B471" w14:textId="75A44774" w:rsidR="00F43C2D" w:rsidRPr="00684203" w:rsidRDefault="006C4B3D" w:rsidP="00F43C2D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684203">
              <w:rPr>
                <w:rFonts w:asciiTheme="majorHAnsi" w:hAnsiTheme="majorHAnsi"/>
                <w:i/>
                <w:sz w:val="16"/>
                <w:szCs w:val="16"/>
              </w:rPr>
              <w:t>May be taken up to four times for a total of four credits</w:t>
            </w:r>
          </w:p>
        </w:tc>
        <w:tc>
          <w:tcPr>
            <w:tcW w:w="1289" w:type="dxa"/>
          </w:tcPr>
          <w:p w14:paraId="5F222C4A" w14:textId="2A0F7505" w:rsidR="00F43C2D" w:rsidRDefault="00F43C2D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9A2538">
              <w:rPr>
                <w:rFonts w:asciiTheme="majorHAnsi" w:hAnsiTheme="majorHAnsi"/>
                <w:sz w:val="20"/>
                <w:szCs w:val="20"/>
              </w:rPr>
              <w:t>-3</w:t>
            </w:r>
          </w:p>
        </w:tc>
        <w:tc>
          <w:tcPr>
            <w:tcW w:w="1289" w:type="dxa"/>
          </w:tcPr>
          <w:p w14:paraId="3D09F989" w14:textId="77777777" w:rsidR="00F43C2D" w:rsidRPr="000F325E" w:rsidRDefault="00F43C2D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2B6D0C4" w14:textId="77777777" w:rsidR="00F43C2D" w:rsidRPr="000F325E" w:rsidRDefault="00F43C2D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3E58" w:rsidRPr="000F325E" w14:paraId="0C8195E1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2B2569CE" w14:textId="521D3BE1" w:rsidR="00773E58" w:rsidRDefault="00773E58" w:rsidP="009A253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2820 Podcast Production</w:t>
            </w:r>
          </w:p>
        </w:tc>
        <w:tc>
          <w:tcPr>
            <w:tcW w:w="1289" w:type="dxa"/>
          </w:tcPr>
          <w:p w14:paraId="5558C53F" w14:textId="468F03A6" w:rsidR="00773E58" w:rsidRDefault="00773E58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4993F1AE" w14:textId="77777777" w:rsidR="00773E58" w:rsidRPr="000F325E" w:rsidRDefault="00773E58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BAB7A59" w14:textId="77777777" w:rsidR="00773E58" w:rsidRPr="000F325E" w:rsidRDefault="00773E58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2538" w:rsidRPr="000F325E" w14:paraId="41ED44AF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3BE1D72A" w14:textId="77777777" w:rsidR="009A2538" w:rsidRDefault="009A2538" w:rsidP="009A253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 2890 Cooperative Work Experience for The Signpost </w:t>
            </w:r>
          </w:p>
          <w:p w14:paraId="40D0477E" w14:textId="284964DA" w:rsidR="009A2538" w:rsidRPr="00684203" w:rsidRDefault="006C4B3D" w:rsidP="009A2538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684203">
              <w:rPr>
                <w:rFonts w:asciiTheme="majorHAnsi" w:hAnsiTheme="majorHAnsi"/>
                <w:i/>
                <w:sz w:val="16"/>
                <w:szCs w:val="16"/>
              </w:rPr>
              <w:t>May be taken 3 times for a total of 6 credits</w:t>
            </w:r>
          </w:p>
        </w:tc>
        <w:tc>
          <w:tcPr>
            <w:tcW w:w="1289" w:type="dxa"/>
          </w:tcPr>
          <w:p w14:paraId="11538C89" w14:textId="6558733D" w:rsidR="009A2538" w:rsidRDefault="009A2538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1-3</w:t>
            </w:r>
          </w:p>
        </w:tc>
        <w:tc>
          <w:tcPr>
            <w:tcW w:w="1289" w:type="dxa"/>
          </w:tcPr>
          <w:p w14:paraId="4D431C7D" w14:textId="77777777" w:rsidR="009A2538" w:rsidRPr="000F325E" w:rsidRDefault="009A2538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2A8D482" w14:textId="77777777" w:rsidR="009A2538" w:rsidRPr="000F325E" w:rsidRDefault="009A2538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2538" w:rsidRPr="000F325E" w14:paraId="754E39C0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7C9156DD" w14:textId="77777777" w:rsidR="00345A92" w:rsidRDefault="009A2538" w:rsidP="00F43C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2999 Capstone in Workplace Communication and Writing</w:t>
            </w:r>
          </w:p>
          <w:p w14:paraId="5E5697F4" w14:textId="27E5953B" w:rsidR="009A2538" w:rsidRPr="00684203" w:rsidRDefault="006C4B3D" w:rsidP="00F43C2D">
            <w:pPr>
              <w:rPr>
                <w:rFonts w:asciiTheme="majorHAnsi" w:hAnsiTheme="majorHAnsi"/>
                <w:i/>
                <w:sz w:val="16"/>
                <w:szCs w:val="16"/>
              </w:rPr>
            </w:pPr>
            <w:r w:rsidRPr="00684203">
              <w:rPr>
                <w:rFonts w:asciiTheme="majorHAnsi" w:hAnsiTheme="majorHAnsi"/>
                <w:i/>
                <w:sz w:val="16"/>
                <w:szCs w:val="16"/>
              </w:rPr>
              <w:t>I</w:t>
            </w:r>
            <w:r w:rsidR="00345A92" w:rsidRPr="00684203">
              <w:rPr>
                <w:rFonts w:asciiTheme="majorHAnsi" w:hAnsiTheme="majorHAnsi"/>
                <w:i/>
                <w:sz w:val="16"/>
                <w:szCs w:val="16"/>
              </w:rPr>
              <w:t>f not taken above</w:t>
            </w:r>
          </w:p>
        </w:tc>
        <w:tc>
          <w:tcPr>
            <w:tcW w:w="1289" w:type="dxa"/>
          </w:tcPr>
          <w:p w14:paraId="3B105B22" w14:textId="3E634E4C" w:rsidR="009A2538" w:rsidRDefault="009A2538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7D850BFA" w14:textId="77777777" w:rsidR="009A2538" w:rsidRPr="000F325E" w:rsidRDefault="009A2538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42973D9" w14:textId="77777777" w:rsidR="009A2538" w:rsidRPr="000F325E" w:rsidRDefault="009A2538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853D5" w:rsidRPr="000F325E" w14:paraId="261845A3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087F34CF" w14:textId="55447CCE" w:rsidR="00A853D5" w:rsidRDefault="00D62B61" w:rsidP="00F43C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THEA 1023 CA Introduction to Film </w:t>
            </w:r>
          </w:p>
        </w:tc>
        <w:tc>
          <w:tcPr>
            <w:tcW w:w="1289" w:type="dxa"/>
          </w:tcPr>
          <w:p w14:paraId="1319A392" w14:textId="3F74D921" w:rsidR="00A853D5" w:rsidRDefault="00D62B61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59A4DE9F" w14:textId="77777777" w:rsidR="00A853D5" w:rsidRPr="000F325E" w:rsidRDefault="00A853D5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4FD57A6" w14:textId="77777777" w:rsidR="00A853D5" w:rsidRPr="000F325E" w:rsidRDefault="00A853D5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853D5" w:rsidRPr="000F325E" w14:paraId="26F98F8F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7C02DBD7" w14:textId="213D5AD3" w:rsidR="00A853D5" w:rsidRDefault="00D62B61" w:rsidP="00F43C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THEA </w:t>
            </w:r>
            <w:r w:rsidR="006C4B3D">
              <w:rPr>
                <w:rFonts w:asciiTheme="majorHAnsi" w:hAnsiTheme="majorHAnsi"/>
                <w:sz w:val="20"/>
                <w:szCs w:val="20"/>
              </w:rPr>
              <w:t>1513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Stagecraft</w:t>
            </w:r>
          </w:p>
        </w:tc>
        <w:tc>
          <w:tcPr>
            <w:tcW w:w="1289" w:type="dxa"/>
          </w:tcPr>
          <w:p w14:paraId="14B8C2BD" w14:textId="3C9AE57C" w:rsidR="00A853D5" w:rsidRDefault="00D62B61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0F139B6A" w14:textId="77777777" w:rsidR="00A853D5" w:rsidRPr="000F325E" w:rsidRDefault="00A853D5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E3DE14F" w14:textId="77777777" w:rsidR="00A853D5" w:rsidRPr="000F325E" w:rsidRDefault="00A853D5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853D5" w:rsidRPr="000F325E" w14:paraId="68A43517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5CF4AEB6" w14:textId="0577EFC8" w:rsidR="00A853D5" w:rsidRDefault="00D62B61" w:rsidP="00F43C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THEA 2032 Lighting Fundamentals </w:t>
            </w:r>
          </w:p>
        </w:tc>
        <w:tc>
          <w:tcPr>
            <w:tcW w:w="1289" w:type="dxa"/>
          </w:tcPr>
          <w:p w14:paraId="31DF6910" w14:textId="65367983" w:rsidR="00A853D5" w:rsidRDefault="00D62B61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62CE68B2" w14:textId="77777777" w:rsidR="00A853D5" w:rsidRPr="000F325E" w:rsidRDefault="00A853D5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393655C" w14:textId="77777777" w:rsidR="00A853D5" w:rsidRPr="000F325E" w:rsidRDefault="00A853D5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853D5" w:rsidRPr="000F325E" w14:paraId="00F376DB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64D0C94E" w14:textId="052563CB" w:rsidR="00A853D5" w:rsidRDefault="00E17258" w:rsidP="00F43C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THEA 2403 Stage Management</w:t>
            </w:r>
          </w:p>
        </w:tc>
        <w:tc>
          <w:tcPr>
            <w:tcW w:w="1289" w:type="dxa"/>
          </w:tcPr>
          <w:p w14:paraId="38C7A98D" w14:textId="39E9E79A" w:rsidR="00A853D5" w:rsidRDefault="00E17258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5EC0557F" w14:textId="77777777" w:rsidR="00A853D5" w:rsidRPr="000F325E" w:rsidRDefault="00A853D5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139CC9B9" w14:textId="77777777" w:rsidR="00A853D5" w:rsidRPr="000F325E" w:rsidRDefault="00A853D5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44FDA83" w14:textId="33A29262" w:rsidR="00684203" w:rsidRDefault="00684203" w:rsidP="00684203">
      <w:pPr>
        <w:jc w:val="right"/>
      </w:pPr>
      <w:r>
        <w:rPr>
          <w:rFonts w:asciiTheme="majorHAnsi" w:hAnsiTheme="majorHAnsi"/>
          <w:b/>
          <w:i/>
          <w:sz w:val="20"/>
        </w:rPr>
        <w:lastRenderedPageBreak/>
        <w:t>2 of 2</w:t>
      </w:r>
    </w:p>
    <w:tbl>
      <w:tblPr>
        <w:tblStyle w:val="TableGrid"/>
        <w:tblW w:w="10166" w:type="dxa"/>
        <w:jc w:val="center"/>
        <w:tblLook w:val="04A0" w:firstRow="1" w:lastRow="0" w:firstColumn="1" w:lastColumn="0" w:noHBand="0" w:noVBand="1"/>
      </w:tblPr>
      <w:tblGrid>
        <w:gridCol w:w="6299"/>
        <w:gridCol w:w="1289"/>
        <w:gridCol w:w="1289"/>
        <w:gridCol w:w="1289"/>
      </w:tblGrid>
      <w:tr w:rsidR="006C4B3D" w:rsidRPr="000F325E" w14:paraId="740D6E4B" w14:textId="77777777" w:rsidTr="00684203">
        <w:trPr>
          <w:jc w:val="center"/>
        </w:trPr>
        <w:tc>
          <w:tcPr>
            <w:tcW w:w="10166" w:type="dxa"/>
            <w:gridSpan w:val="4"/>
            <w:shd w:val="clear" w:color="auto" w:fill="D9D9D9" w:themeFill="background1" w:themeFillShade="D9"/>
          </w:tcPr>
          <w:p w14:paraId="27188E07" w14:textId="5F784EFB" w:rsidR="006C4B3D" w:rsidRPr="000F325E" w:rsidRDefault="006C4B3D" w:rsidP="00900F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Digital Media Production </w:t>
            </w:r>
            <w:r w:rsidRPr="004E36F2">
              <w:rPr>
                <w:rFonts w:asciiTheme="majorHAnsi" w:hAnsiTheme="majorHAnsi"/>
                <w:b/>
                <w:sz w:val="20"/>
                <w:szCs w:val="20"/>
              </w:rPr>
              <w:t>Electives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(Pick 24 credits), continued</w:t>
            </w:r>
          </w:p>
        </w:tc>
      </w:tr>
      <w:tr w:rsidR="00684203" w:rsidRPr="000F325E" w14:paraId="1BA6DD83" w14:textId="77777777" w:rsidTr="00684203">
        <w:trPr>
          <w:jc w:val="center"/>
        </w:trPr>
        <w:tc>
          <w:tcPr>
            <w:tcW w:w="6299" w:type="dxa"/>
          </w:tcPr>
          <w:p w14:paraId="20CE1D05" w14:textId="6B8CB60A" w:rsidR="00684203" w:rsidRDefault="00684203" w:rsidP="00F43C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WEB 1400 Web Design and Usability</w:t>
            </w:r>
          </w:p>
        </w:tc>
        <w:tc>
          <w:tcPr>
            <w:tcW w:w="1289" w:type="dxa"/>
          </w:tcPr>
          <w:p w14:paraId="1E3C188B" w14:textId="10309A77" w:rsidR="00684203" w:rsidRDefault="00684203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02864A2B" w14:textId="77777777" w:rsidR="00684203" w:rsidRPr="000F325E" w:rsidRDefault="00684203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4D7F38A" w14:textId="77777777" w:rsidR="00684203" w:rsidRPr="000F325E" w:rsidRDefault="00684203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853D5" w:rsidRPr="000F325E" w14:paraId="2DA8941A" w14:textId="77777777" w:rsidTr="00684203">
        <w:trPr>
          <w:jc w:val="center"/>
        </w:trPr>
        <w:tc>
          <w:tcPr>
            <w:tcW w:w="6299" w:type="dxa"/>
          </w:tcPr>
          <w:p w14:paraId="23080178" w14:textId="498FDF7F" w:rsidR="00A853D5" w:rsidRDefault="00A839F3" w:rsidP="00F43C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WEB 2200 Image Editing</w:t>
            </w:r>
          </w:p>
        </w:tc>
        <w:tc>
          <w:tcPr>
            <w:tcW w:w="1289" w:type="dxa"/>
          </w:tcPr>
          <w:p w14:paraId="052D0AA6" w14:textId="2F7DF589" w:rsidR="00A853D5" w:rsidRDefault="00A839F3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2BFE42AB" w14:textId="77777777" w:rsidR="00A853D5" w:rsidRPr="000F325E" w:rsidRDefault="00A853D5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54507515" w14:textId="77777777" w:rsidR="00A853D5" w:rsidRPr="000F325E" w:rsidRDefault="00A853D5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853D5" w:rsidRPr="000F325E" w14:paraId="40B4D565" w14:textId="77777777" w:rsidTr="00684203">
        <w:trPr>
          <w:jc w:val="center"/>
        </w:trPr>
        <w:tc>
          <w:tcPr>
            <w:tcW w:w="6299" w:type="dxa"/>
            <w:tcBorders>
              <w:bottom w:val="single" w:sz="4" w:space="0" w:color="000000" w:themeColor="text1"/>
            </w:tcBorders>
          </w:tcPr>
          <w:p w14:paraId="0A8E5534" w14:textId="5EB73F84" w:rsidR="00A853D5" w:rsidRDefault="00A839F3" w:rsidP="00F43C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WEB 2410 Web Animation</w:t>
            </w:r>
            <w:r w:rsidR="00E76D09">
              <w:rPr>
                <w:rFonts w:asciiTheme="majorHAnsi" w:hAnsiTheme="majorHAnsi"/>
                <w:sz w:val="20"/>
                <w:szCs w:val="20"/>
              </w:rPr>
              <w:t xml:space="preserve"> I</w:t>
            </w: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14:paraId="11675E3F" w14:textId="094C235E" w:rsidR="00A853D5" w:rsidRDefault="00A839F3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14:paraId="45974CC3" w14:textId="77777777" w:rsidR="00A853D5" w:rsidRPr="000F325E" w:rsidRDefault="00A853D5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14:paraId="58689F51" w14:textId="77777777" w:rsidR="00A853D5" w:rsidRPr="000F325E" w:rsidRDefault="00A853D5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839F3" w:rsidRPr="000F325E" w14:paraId="5184959C" w14:textId="77777777" w:rsidTr="00684203">
        <w:trPr>
          <w:jc w:val="center"/>
        </w:trPr>
        <w:tc>
          <w:tcPr>
            <w:tcW w:w="6299" w:type="dxa"/>
            <w:tcBorders>
              <w:bottom w:val="single" w:sz="4" w:space="0" w:color="000000" w:themeColor="text1"/>
            </w:tcBorders>
          </w:tcPr>
          <w:p w14:paraId="778449CB" w14:textId="77777777" w:rsidR="00684203" w:rsidRDefault="00A839F3" w:rsidP="00F43C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WEB </w:t>
            </w:r>
            <w:r w:rsidR="004907FF">
              <w:rPr>
                <w:rFonts w:asciiTheme="majorHAnsi" w:hAnsiTheme="majorHAnsi"/>
                <w:sz w:val="20"/>
                <w:szCs w:val="20"/>
              </w:rPr>
              <w:t>2500 User Experience Design</w:t>
            </w:r>
            <w:r w:rsidR="00B7181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6A878DAA" w14:textId="656F3D01" w:rsidR="00A839F3" w:rsidRPr="00684203" w:rsidRDefault="00FE44EA" w:rsidP="00F43C2D">
            <w:pPr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684203">
              <w:rPr>
                <w:rFonts w:asciiTheme="majorHAnsi" w:hAnsiTheme="majorHAnsi"/>
                <w:i/>
                <w:sz w:val="16"/>
                <w:szCs w:val="16"/>
              </w:rPr>
              <w:t>Prereq</w:t>
            </w:r>
            <w:proofErr w:type="spellEnd"/>
            <w:r w:rsidRPr="00684203">
              <w:rPr>
                <w:rFonts w:asciiTheme="majorHAnsi" w:hAnsiTheme="majorHAnsi"/>
                <w:i/>
                <w:sz w:val="16"/>
                <w:szCs w:val="16"/>
              </w:rPr>
              <w:t>: WEB 1400</w:t>
            </w: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14:paraId="6D52B13C" w14:textId="56184FD2" w:rsidR="00A839F3" w:rsidRDefault="004907FF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14:paraId="18663C04" w14:textId="77777777" w:rsidR="00A839F3" w:rsidRPr="000F325E" w:rsidRDefault="00A839F3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14:paraId="25192A9D" w14:textId="77777777" w:rsidR="00A839F3" w:rsidRPr="000F325E" w:rsidRDefault="00A839F3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8828734" w14:textId="77777777" w:rsidR="00703F6C" w:rsidRDefault="00703F6C" w:rsidP="00DA19E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4DFE4DB" w14:textId="77777777" w:rsidR="00703F6C" w:rsidRDefault="00703F6C" w:rsidP="00DA19E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E0A8E73" w14:textId="3289A085" w:rsidR="00AB7008" w:rsidRDefault="00AB7008" w:rsidP="00DA19EE">
      <w:pPr>
        <w:jc w:val="center"/>
        <w:rPr>
          <w:rFonts w:asciiTheme="majorHAnsi" w:hAnsiTheme="majorHAnsi"/>
          <w:b/>
          <w:sz w:val="20"/>
          <w:szCs w:val="20"/>
        </w:rPr>
      </w:pPr>
      <w:r w:rsidRPr="007A39C1">
        <w:rPr>
          <w:rFonts w:asciiTheme="majorHAnsi" w:hAnsiTheme="majorHAnsi"/>
          <w:b/>
          <w:sz w:val="20"/>
          <w:szCs w:val="20"/>
        </w:rPr>
        <w:t>Note</w:t>
      </w:r>
      <w:r>
        <w:rPr>
          <w:rFonts w:asciiTheme="majorHAnsi" w:hAnsiTheme="majorHAnsi"/>
          <w:b/>
          <w:sz w:val="20"/>
          <w:szCs w:val="20"/>
        </w:rPr>
        <w:t>s</w:t>
      </w:r>
    </w:p>
    <w:p w14:paraId="76342540" w14:textId="1126AECA" w:rsidR="00F43C2D" w:rsidRPr="00A97DC2" w:rsidRDefault="00310726" w:rsidP="00310726">
      <w:pPr>
        <w:pStyle w:val="ListParagraph"/>
        <w:numPr>
          <w:ilvl w:val="0"/>
          <w:numId w:val="1"/>
        </w:numPr>
        <w:rPr>
          <w:rFonts w:asciiTheme="majorHAnsi" w:hAnsiTheme="majorHAnsi"/>
          <w:i/>
          <w:iCs/>
          <w:sz w:val="18"/>
          <w:szCs w:val="18"/>
        </w:rPr>
      </w:pPr>
      <w:r w:rsidRPr="00A97DC2">
        <w:rPr>
          <w:rFonts w:asciiTheme="majorHAnsi" w:hAnsiTheme="majorHAnsi"/>
          <w:i/>
          <w:iCs/>
          <w:sz w:val="18"/>
          <w:szCs w:val="18"/>
        </w:rPr>
        <w:t xml:space="preserve">This advising sheet is not a contract but is designed to help students track academic progress in the major. </w:t>
      </w:r>
    </w:p>
    <w:p w14:paraId="6C875025" w14:textId="3E0F1E44" w:rsidR="00556BB2" w:rsidRPr="00A97DC2" w:rsidRDefault="00556BB2" w:rsidP="00556BB2">
      <w:pPr>
        <w:pStyle w:val="ListParagraph"/>
        <w:numPr>
          <w:ilvl w:val="0"/>
          <w:numId w:val="1"/>
        </w:numPr>
        <w:rPr>
          <w:rFonts w:asciiTheme="majorHAnsi" w:hAnsiTheme="majorHAnsi"/>
          <w:i/>
          <w:iCs/>
          <w:sz w:val="18"/>
          <w:szCs w:val="18"/>
        </w:rPr>
      </w:pPr>
      <w:r>
        <w:rPr>
          <w:rFonts w:asciiTheme="majorHAnsi" w:hAnsiTheme="majorHAnsi"/>
          <w:i/>
          <w:iCs/>
          <w:sz w:val="18"/>
          <w:szCs w:val="18"/>
        </w:rPr>
        <w:t>64 total credits required. Additional 1 credit can be taken i</w:t>
      </w:r>
      <w:r w:rsidR="00853887">
        <w:rPr>
          <w:rFonts w:asciiTheme="majorHAnsi" w:hAnsiTheme="majorHAnsi"/>
          <w:i/>
          <w:iCs/>
          <w:sz w:val="18"/>
          <w:szCs w:val="18"/>
        </w:rPr>
        <w:t>n any category but LIBS 1704 is recommended.</w:t>
      </w:r>
      <w:r>
        <w:rPr>
          <w:rFonts w:asciiTheme="majorHAnsi" w:hAnsiTheme="majorHAnsi"/>
          <w:i/>
          <w:iCs/>
          <w:sz w:val="18"/>
          <w:szCs w:val="18"/>
        </w:rPr>
        <w:t xml:space="preserve"> </w:t>
      </w:r>
      <w:r w:rsidRPr="00A97DC2">
        <w:rPr>
          <w:rFonts w:asciiTheme="majorHAnsi" w:hAnsiTheme="majorHAnsi"/>
          <w:i/>
          <w:iCs/>
          <w:sz w:val="18"/>
          <w:szCs w:val="18"/>
        </w:rPr>
        <w:t xml:space="preserve"> </w:t>
      </w:r>
    </w:p>
    <w:p w14:paraId="412C78C2" w14:textId="2A84DF7B" w:rsidR="002178A3" w:rsidRDefault="002178A3" w:rsidP="00310726">
      <w:pPr>
        <w:pStyle w:val="ListParagraph"/>
        <w:numPr>
          <w:ilvl w:val="0"/>
          <w:numId w:val="1"/>
        </w:numPr>
        <w:rPr>
          <w:rFonts w:asciiTheme="majorHAnsi" w:hAnsiTheme="majorHAnsi"/>
          <w:i/>
          <w:iCs/>
          <w:sz w:val="18"/>
          <w:szCs w:val="18"/>
        </w:rPr>
      </w:pPr>
      <w:r>
        <w:rPr>
          <w:rFonts w:asciiTheme="majorHAnsi" w:hAnsiTheme="majorHAnsi"/>
          <w:i/>
          <w:iCs/>
          <w:sz w:val="18"/>
          <w:szCs w:val="18"/>
        </w:rPr>
        <w:t>Only 6 credits of COMM 2730 and COMM 2890 can be counted toward A</w:t>
      </w:r>
      <w:r w:rsidR="00F461D6">
        <w:rPr>
          <w:rFonts w:asciiTheme="majorHAnsi" w:hAnsiTheme="majorHAnsi"/>
          <w:i/>
          <w:iCs/>
          <w:sz w:val="18"/>
          <w:szCs w:val="18"/>
        </w:rPr>
        <w:t>A</w:t>
      </w:r>
      <w:r>
        <w:rPr>
          <w:rFonts w:asciiTheme="majorHAnsi" w:hAnsiTheme="majorHAnsi"/>
          <w:i/>
          <w:iCs/>
          <w:sz w:val="18"/>
          <w:szCs w:val="18"/>
        </w:rPr>
        <w:t>S degree</w:t>
      </w:r>
      <w:r w:rsidR="00622953">
        <w:rPr>
          <w:rFonts w:asciiTheme="majorHAnsi" w:hAnsiTheme="majorHAnsi"/>
          <w:i/>
          <w:iCs/>
          <w:sz w:val="18"/>
          <w:szCs w:val="18"/>
        </w:rPr>
        <w:t>.</w:t>
      </w:r>
    </w:p>
    <w:p w14:paraId="0B0C66C6" w14:textId="77777777" w:rsidR="00E146DF" w:rsidRDefault="00EC5DD6" w:rsidP="00310726">
      <w:pPr>
        <w:pStyle w:val="ListParagraph"/>
        <w:numPr>
          <w:ilvl w:val="0"/>
          <w:numId w:val="1"/>
        </w:numPr>
        <w:rPr>
          <w:rFonts w:asciiTheme="majorHAnsi" w:hAnsiTheme="majorHAnsi"/>
          <w:i/>
          <w:iCs/>
          <w:sz w:val="18"/>
          <w:szCs w:val="18"/>
        </w:rPr>
      </w:pPr>
      <w:r w:rsidRPr="00A97DC2">
        <w:rPr>
          <w:rFonts w:asciiTheme="majorHAnsi" w:hAnsiTheme="majorHAnsi"/>
          <w:i/>
          <w:iCs/>
          <w:sz w:val="18"/>
          <w:szCs w:val="18"/>
        </w:rPr>
        <w:t>General Education classes in Communication with the WSU prefix can also be counted</w:t>
      </w:r>
      <w:r w:rsidR="002178A3">
        <w:rPr>
          <w:rFonts w:asciiTheme="majorHAnsi" w:hAnsiTheme="majorHAnsi"/>
          <w:i/>
          <w:iCs/>
          <w:sz w:val="18"/>
          <w:szCs w:val="18"/>
        </w:rPr>
        <w:t xml:space="preserve"> with advisor approval</w:t>
      </w:r>
      <w:r w:rsidRPr="00A97DC2">
        <w:rPr>
          <w:rFonts w:asciiTheme="majorHAnsi" w:hAnsiTheme="majorHAnsi"/>
          <w:i/>
          <w:iCs/>
          <w:sz w:val="18"/>
          <w:szCs w:val="18"/>
        </w:rPr>
        <w:t>.</w:t>
      </w:r>
    </w:p>
    <w:p w14:paraId="14989DA3" w14:textId="468AD8D3" w:rsidR="0051155D" w:rsidRPr="00A97DC2" w:rsidRDefault="005D58D9" w:rsidP="00C10D77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i/>
          <w:iCs/>
          <w:sz w:val="20"/>
          <w:szCs w:val="20"/>
        </w:rPr>
      </w:pPr>
      <w:r w:rsidRPr="00A97DC2">
        <w:rPr>
          <w:rFonts w:asciiTheme="majorHAnsi" w:hAnsiTheme="majorHAnsi"/>
          <w:i/>
          <w:iCs/>
          <w:sz w:val="18"/>
          <w:szCs w:val="18"/>
        </w:rPr>
        <w:t xml:space="preserve">Contact the college academic advisors at cahadvisor@weber.edu if you have any questions. To book an appointment, visit </w:t>
      </w:r>
      <w:hyperlink r:id="rId8" w:history="1">
        <w:r w:rsidRPr="00A97DC2">
          <w:rPr>
            <w:rStyle w:val="Hyperlink"/>
            <w:rFonts w:asciiTheme="majorHAnsi" w:hAnsiTheme="majorHAnsi" w:cstheme="majorHAnsi"/>
            <w:i/>
            <w:iCs/>
            <w:sz w:val="18"/>
            <w:szCs w:val="18"/>
          </w:rPr>
          <w:t>https://www.weber.edu/arts-humanities/advising.html</w:t>
        </w:r>
      </w:hyperlink>
      <w:r w:rsidRPr="00A97DC2">
        <w:rPr>
          <w:rFonts w:asciiTheme="majorHAnsi" w:hAnsiTheme="majorHAnsi" w:cstheme="majorHAnsi"/>
          <w:i/>
          <w:iCs/>
          <w:sz w:val="18"/>
          <w:szCs w:val="18"/>
        </w:rPr>
        <w:t xml:space="preserve">. </w:t>
      </w:r>
      <w:r w:rsidRPr="00A97DC2">
        <w:rPr>
          <w:rFonts w:asciiTheme="majorHAnsi" w:hAnsiTheme="majorHAnsi"/>
          <w:i/>
          <w:iCs/>
          <w:sz w:val="18"/>
          <w:szCs w:val="18"/>
        </w:rPr>
        <w:t>Their offices are in Elizabeth Hall, Rooms 413A, 413B and 413C.</w:t>
      </w:r>
    </w:p>
    <w:sectPr w:rsidR="0051155D" w:rsidRPr="00A97DC2" w:rsidSect="00771104">
      <w:headerReference w:type="default" r:id="rId9"/>
      <w:type w:val="continuous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8A3C5" w14:textId="77777777" w:rsidR="002F4C8F" w:rsidRDefault="002F4C8F" w:rsidP="00052C91">
      <w:r>
        <w:separator/>
      </w:r>
    </w:p>
  </w:endnote>
  <w:endnote w:type="continuationSeparator" w:id="0">
    <w:p w14:paraId="012C8503" w14:textId="77777777" w:rsidR="002F4C8F" w:rsidRDefault="002F4C8F" w:rsidP="0005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SC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hitney-BoldSC">
    <w:altName w:val="Rockwell Extra Bold"/>
    <w:panose1 w:val="02000803040000020004"/>
    <w:charset w:val="00"/>
    <w:family w:val="auto"/>
    <w:notTrueType/>
    <w:pitch w:val="variable"/>
    <w:sig w:usb0="800000AF" w:usb1="50002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71896" w14:textId="77777777" w:rsidR="002F4C8F" w:rsidRDefault="002F4C8F" w:rsidP="00052C91">
      <w:r>
        <w:separator/>
      </w:r>
    </w:p>
  </w:footnote>
  <w:footnote w:type="continuationSeparator" w:id="0">
    <w:p w14:paraId="088FC023" w14:textId="77777777" w:rsidR="002F4C8F" w:rsidRDefault="002F4C8F" w:rsidP="00052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EBEBF" w14:textId="51632CAC" w:rsidR="00052C91" w:rsidRDefault="00052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20C45"/>
    <w:multiLevelType w:val="hybridMultilevel"/>
    <w:tmpl w:val="E8827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5D"/>
    <w:rsid w:val="00011106"/>
    <w:rsid w:val="00022598"/>
    <w:rsid w:val="00052C91"/>
    <w:rsid w:val="00060AAB"/>
    <w:rsid w:val="000735C1"/>
    <w:rsid w:val="00076258"/>
    <w:rsid w:val="00094F9C"/>
    <w:rsid w:val="00096275"/>
    <w:rsid w:val="00096770"/>
    <w:rsid w:val="000A0FCE"/>
    <w:rsid w:val="000B45AD"/>
    <w:rsid w:val="000D2F10"/>
    <w:rsid w:val="000D443B"/>
    <w:rsid w:val="000F325E"/>
    <w:rsid w:val="00101F30"/>
    <w:rsid w:val="001130CE"/>
    <w:rsid w:val="00123D67"/>
    <w:rsid w:val="00135925"/>
    <w:rsid w:val="00136F3A"/>
    <w:rsid w:val="001752DC"/>
    <w:rsid w:val="001B6B68"/>
    <w:rsid w:val="001D0299"/>
    <w:rsid w:val="001E6643"/>
    <w:rsid w:val="00205AC5"/>
    <w:rsid w:val="002066B1"/>
    <w:rsid w:val="002178A3"/>
    <w:rsid w:val="002362F2"/>
    <w:rsid w:val="0026767E"/>
    <w:rsid w:val="00291074"/>
    <w:rsid w:val="002958EA"/>
    <w:rsid w:val="002A2324"/>
    <w:rsid w:val="002B6688"/>
    <w:rsid w:val="002D0A0A"/>
    <w:rsid w:val="002E3CB8"/>
    <w:rsid w:val="002F4C8F"/>
    <w:rsid w:val="00306B8F"/>
    <w:rsid w:val="00306D72"/>
    <w:rsid w:val="00310726"/>
    <w:rsid w:val="00341C6F"/>
    <w:rsid w:val="00345A92"/>
    <w:rsid w:val="003A172B"/>
    <w:rsid w:val="003F2ACE"/>
    <w:rsid w:val="00400CA2"/>
    <w:rsid w:val="00416625"/>
    <w:rsid w:val="00486FC2"/>
    <w:rsid w:val="004907FF"/>
    <w:rsid w:val="004B4F82"/>
    <w:rsid w:val="004E36F2"/>
    <w:rsid w:val="004E7A62"/>
    <w:rsid w:val="004F0B7A"/>
    <w:rsid w:val="004F1947"/>
    <w:rsid w:val="004F2E0A"/>
    <w:rsid w:val="00507DE8"/>
    <w:rsid w:val="0051155D"/>
    <w:rsid w:val="00517F49"/>
    <w:rsid w:val="00530FD4"/>
    <w:rsid w:val="0055227F"/>
    <w:rsid w:val="00556BB2"/>
    <w:rsid w:val="0057348F"/>
    <w:rsid w:val="005C0452"/>
    <w:rsid w:val="005D58D9"/>
    <w:rsid w:val="005E1AA4"/>
    <w:rsid w:val="005F001E"/>
    <w:rsid w:val="005F6BCD"/>
    <w:rsid w:val="00622953"/>
    <w:rsid w:val="00684203"/>
    <w:rsid w:val="006C4590"/>
    <w:rsid w:val="006C4B3D"/>
    <w:rsid w:val="006D084F"/>
    <w:rsid w:val="00703F6C"/>
    <w:rsid w:val="00715712"/>
    <w:rsid w:val="00726D4D"/>
    <w:rsid w:val="00747040"/>
    <w:rsid w:val="00747D35"/>
    <w:rsid w:val="00771104"/>
    <w:rsid w:val="00773E58"/>
    <w:rsid w:val="00783AFC"/>
    <w:rsid w:val="0078575A"/>
    <w:rsid w:val="00792306"/>
    <w:rsid w:val="00796C76"/>
    <w:rsid w:val="007C05C5"/>
    <w:rsid w:val="007C2904"/>
    <w:rsid w:val="007D19A9"/>
    <w:rsid w:val="00845256"/>
    <w:rsid w:val="00853887"/>
    <w:rsid w:val="0086113E"/>
    <w:rsid w:val="00871D5B"/>
    <w:rsid w:val="00873844"/>
    <w:rsid w:val="00891E18"/>
    <w:rsid w:val="008C11A9"/>
    <w:rsid w:val="008D08EF"/>
    <w:rsid w:val="008E3E24"/>
    <w:rsid w:val="00900FA8"/>
    <w:rsid w:val="00917EBE"/>
    <w:rsid w:val="00923696"/>
    <w:rsid w:val="00977201"/>
    <w:rsid w:val="00982D3C"/>
    <w:rsid w:val="00995AC1"/>
    <w:rsid w:val="009A0CBC"/>
    <w:rsid w:val="009A2538"/>
    <w:rsid w:val="009B6D21"/>
    <w:rsid w:val="009C0D98"/>
    <w:rsid w:val="00A30F98"/>
    <w:rsid w:val="00A47A04"/>
    <w:rsid w:val="00A63C49"/>
    <w:rsid w:val="00A648A9"/>
    <w:rsid w:val="00A7725D"/>
    <w:rsid w:val="00A839F3"/>
    <w:rsid w:val="00A853D5"/>
    <w:rsid w:val="00A97DC2"/>
    <w:rsid w:val="00AB7008"/>
    <w:rsid w:val="00AD2613"/>
    <w:rsid w:val="00AF4376"/>
    <w:rsid w:val="00B00577"/>
    <w:rsid w:val="00B01639"/>
    <w:rsid w:val="00B1280F"/>
    <w:rsid w:val="00B6135B"/>
    <w:rsid w:val="00B63B06"/>
    <w:rsid w:val="00B64FAB"/>
    <w:rsid w:val="00B70DD8"/>
    <w:rsid w:val="00B7181F"/>
    <w:rsid w:val="00B8237E"/>
    <w:rsid w:val="00BA06ED"/>
    <w:rsid w:val="00BB20ED"/>
    <w:rsid w:val="00BB4493"/>
    <w:rsid w:val="00BC4BC4"/>
    <w:rsid w:val="00BC5973"/>
    <w:rsid w:val="00C03B51"/>
    <w:rsid w:val="00C121CF"/>
    <w:rsid w:val="00C24A7C"/>
    <w:rsid w:val="00C2533F"/>
    <w:rsid w:val="00C40689"/>
    <w:rsid w:val="00C82882"/>
    <w:rsid w:val="00CA24E2"/>
    <w:rsid w:val="00CC7D95"/>
    <w:rsid w:val="00CD0BC7"/>
    <w:rsid w:val="00CD2680"/>
    <w:rsid w:val="00D1607B"/>
    <w:rsid w:val="00D172AD"/>
    <w:rsid w:val="00D222A7"/>
    <w:rsid w:val="00D62B61"/>
    <w:rsid w:val="00D955D8"/>
    <w:rsid w:val="00DA19EE"/>
    <w:rsid w:val="00DF20A2"/>
    <w:rsid w:val="00E146DF"/>
    <w:rsid w:val="00E17258"/>
    <w:rsid w:val="00E26E23"/>
    <w:rsid w:val="00E76D09"/>
    <w:rsid w:val="00EA06EB"/>
    <w:rsid w:val="00EC5DD6"/>
    <w:rsid w:val="00EC7B47"/>
    <w:rsid w:val="00F10913"/>
    <w:rsid w:val="00F2366C"/>
    <w:rsid w:val="00F33EE9"/>
    <w:rsid w:val="00F3659B"/>
    <w:rsid w:val="00F43C2D"/>
    <w:rsid w:val="00F461D6"/>
    <w:rsid w:val="00F47BB1"/>
    <w:rsid w:val="00F7327C"/>
    <w:rsid w:val="00F83FDB"/>
    <w:rsid w:val="00F93BFC"/>
    <w:rsid w:val="00FA29A3"/>
    <w:rsid w:val="00FE44EA"/>
    <w:rsid w:val="00FF0F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9C02EB"/>
  <w15:docId w15:val="{FA94C46D-01CF-4B79-A31E-C0ED4D96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55D"/>
    <w:rPr>
      <w:rFonts w:ascii="Arial" w:eastAsiaTheme="minorHAnsi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55D"/>
    <w:rPr>
      <w:rFonts w:eastAsiaTheme="minorHAnsi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52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C91"/>
    <w:rPr>
      <w:rFonts w:ascii="Arial" w:eastAsiaTheme="minorHAnsi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2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C91"/>
    <w:rPr>
      <w:rFonts w:ascii="Arial" w:eastAsiaTheme="minorHAnsi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B70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B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C4"/>
    <w:rPr>
      <w:rFonts w:ascii="Segoe UI" w:eastAsiaTheme="minorHAns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C2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er.edu/arts-humanities/advising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Bialowas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RMCR</dc:creator>
  <cp:lastModifiedBy>Sare Gardner</cp:lastModifiedBy>
  <cp:revision>7</cp:revision>
  <cp:lastPrinted>2021-07-28T16:49:00Z</cp:lastPrinted>
  <dcterms:created xsi:type="dcterms:W3CDTF">2022-07-07T16:18:00Z</dcterms:created>
  <dcterms:modified xsi:type="dcterms:W3CDTF">2024-07-17T21:51:00Z</dcterms:modified>
</cp:coreProperties>
</file>